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0E" w:rsidRDefault="001916F6">
      <w:pPr>
        <w:spacing w:line="1313" w:lineRule="exact"/>
        <w:ind w:left="2500"/>
        <w:rPr>
          <w:rFonts w:ascii="Microsoft JhengHei" w:eastAsia="Microsoft JhengHei"/>
          <w:sz w:val="80"/>
          <w:lang w:eastAsia="zh-TW"/>
        </w:rPr>
      </w:pPr>
      <w:r>
        <w:rPr>
          <w:noProof/>
          <w:lang w:eastAsia="zh-TW" w:bidi="ar-SA"/>
        </w:rPr>
        <w:drawing>
          <wp:anchor distT="0" distB="0" distL="0" distR="0" simplePos="0" relativeHeight="1072" behindDoc="0" locked="0" layoutInCell="1" allowOverlap="1">
            <wp:simplePos x="0" y="0"/>
            <wp:positionH relativeFrom="page">
              <wp:posOffset>495300</wp:posOffset>
            </wp:positionH>
            <wp:positionV relativeFrom="paragraph">
              <wp:posOffset>-5333</wp:posOffset>
            </wp:positionV>
            <wp:extent cx="1252330" cy="13366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2330" cy="1336675"/>
                    </a:xfrm>
                    <a:prstGeom prst="rect">
                      <a:avLst/>
                    </a:prstGeom>
                  </pic:spPr>
                </pic:pic>
              </a:graphicData>
            </a:graphic>
          </wp:anchor>
        </w:drawing>
      </w:r>
      <w:r>
        <w:rPr>
          <w:rFonts w:ascii="Microsoft JhengHei" w:eastAsia="Microsoft JhengHei" w:hint="eastAsia"/>
          <w:sz w:val="80"/>
          <w:lang w:eastAsia="zh-TW"/>
        </w:rPr>
        <w:t>嘉義縣北回歸線太陽館</w:t>
      </w:r>
    </w:p>
    <w:p w:rsidR="0034730E" w:rsidRDefault="001916F6">
      <w:pPr>
        <w:pStyle w:val="1"/>
        <w:spacing w:line="920" w:lineRule="exact"/>
        <w:ind w:left="2891"/>
        <w:rPr>
          <w:lang w:eastAsia="zh-TW"/>
        </w:rPr>
      </w:pPr>
      <w:r>
        <w:rPr>
          <w:lang w:eastAsia="zh-TW"/>
        </w:rPr>
        <w:t>【</w:t>
      </w:r>
      <w:r w:rsidR="00A4551D">
        <w:rPr>
          <w:rFonts w:eastAsiaTheme="minorEastAsia" w:hint="eastAsia"/>
          <w:lang w:eastAsia="zh-TW"/>
        </w:rPr>
        <w:t>107</w:t>
      </w:r>
      <w:r>
        <w:rPr>
          <w:lang w:eastAsia="zh-TW"/>
        </w:rPr>
        <w:t>年寒期營隊-探險活寶】</w:t>
      </w:r>
    </w:p>
    <w:p w:rsidR="0034730E" w:rsidRDefault="001916F6">
      <w:pPr>
        <w:tabs>
          <w:tab w:val="left" w:pos="2440"/>
          <w:tab w:val="left" w:pos="3482"/>
          <w:tab w:val="left" w:pos="4521"/>
        </w:tabs>
        <w:spacing w:before="32"/>
        <w:ind w:left="1401"/>
        <w:rPr>
          <w:rFonts w:ascii="Microsoft JhengHei" w:eastAsia="Microsoft JhengHei"/>
          <w:sz w:val="52"/>
          <w:lang w:eastAsia="zh-TW"/>
        </w:rPr>
      </w:pPr>
      <w:r>
        <w:rPr>
          <w:rFonts w:ascii="Microsoft JhengHei" w:eastAsia="Microsoft JhengHei" w:hint="eastAsia"/>
          <w:sz w:val="52"/>
          <w:lang w:eastAsia="zh-TW"/>
        </w:rPr>
        <w:t>活</w:t>
      </w:r>
      <w:r>
        <w:rPr>
          <w:rFonts w:ascii="Microsoft JhengHei" w:eastAsia="Microsoft JhengHei" w:hint="eastAsia"/>
          <w:sz w:val="52"/>
          <w:lang w:eastAsia="zh-TW"/>
        </w:rPr>
        <w:tab/>
        <w:t>動</w:t>
      </w:r>
      <w:r>
        <w:rPr>
          <w:rFonts w:ascii="Microsoft JhengHei" w:eastAsia="Microsoft JhengHei" w:hint="eastAsia"/>
          <w:sz w:val="52"/>
          <w:lang w:eastAsia="zh-TW"/>
        </w:rPr>
        <w:tab/>
        <w:t>簡</w:t>
      </w:r>
      <w:r>
        <w:rPr>
          <w:rFonts w:ascii="Microsoft JhengHei" w:eastAsia="Microsoft JhengHei" w:hint="eastAsia"/>
          <w:sz w:val="52"/>
          <w:lang w:eastAsia="zh-TW"/>
        </w:rPr>
        <w:tab/>
        <w:t>章</w:t>
      </w:r>
    </w:p>
    <w:p w:rsidR="0034730E" w:rsidRDefault="001916F6">
      <w:pPr>
        <w:pStyle w:val="a3"/>
        <w:spacing w:before="7" w:line="240" w:lineRule="auto"/>
        <w:rPr>
          <w:rFonts w:ascii="Microsoft JhengHei"/>
          <w:sz w:val="7"/>
          <w:lang w:eastAsia="zh-TW"/>
        </w:rPr>
      </w:pPr>
      <w:r>
        <w:rPr>
          <w:noProof/>
          <w:lang w:eastAsia="zh-TW" w:bidi="ar-SA"/>
        </w:rPr>
        <w:drawing>
          <wp:anchor distT="0" distB="0" distL="0" distR="0" simplePos="0" relativeHeight="251658240" behindDoc="0" locked="0" layoutInCell="1" allowOverlap="1">
            <wp:simplePos x="0" y="0"/>
            <wp:positionH relativeFrom="page">
              <wp:posOffset>984274</wp:posOffset>
            </wp:positionH>
            <wp:positionV relativeFrom="paragraph">
              <wp:posOffset>111517</wp:posOffset>
            </wp:positionV>
            <wp:extent cx="2374912" cy="31118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74912" cy="311181"/>
                    </a:xfrm>
                    <a:prstGeom prst="rect">
                      <a:avLst/>
                    </a:prstGeom>
                  </pic:spPr>
                </pic:pic>
              </a:graphicData>
            </a:graphic>
          </wp:anchor>
        </w:drawing>
      </w:r>
      <w:r>
        <w:rPr>
          <w:noProof/>
          <w:lang w:eastAsia="zh-TW" w:bidi="ar-SA"/>
        </w:rPr>
        <w:drawing>
          <wp:anchor distT="0" distB="0" distL="0" distR="0" simplePos="0" relativeHeight="1048" behindDoc="0" locked="0" layoutInCell="1" allowOverlap="1">
            <wp:simplePos x="0" y="0"/>
            <wp:positionH relativeFrom="page">
              <wp:posOffset>4051324</wp:posOffset>
            </wp:positionH>
            <wp:positionV relativeFrom="paragraph">
              <wp:posOffset>111517</wp:posOffset>
            </wp:positionV>
            <wp:extent cx="2374912" cy="311181"/>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2374912" cy="311181"/>
                    </a:xfrm>
                    <a:prstGeom prst="rect">
                      <a:avLst/>
                    </a:prstGeom>
                  </pic:spPr>
                </pic:pic>
              </a:graphicData>
            </a:graphic>
          </wp:anchor>
        </w:drawing>
      </w:r>
    </w:p>
    <w:p w:rsidR="0034730E" w:rsidRDefault="001916F6">
      <w:pPr>
        <w:pStyle w:val="a3"/>
        <w:spacing w:before="98" w:line="223" w:lineRule="auto"/>
        <w:ind w:left="659" w:right="113" w:hanging="560"/>
        <w:jc w:val="both"/>
        <w:rPr>
          <w:lang w:eastAsia="zh-TW"/>
        </w:rPr>
      </w:pPr>
      <w:r>
        <w:rPr>
          <w:rFonts w:ascii="Microsoft JhengHei" w:eastAsia="Microsoft JhengHei" w:hint="eastAsia"/>
          <w:b/>
          <w:spacing w:val="-1"/>
          <w:lang w:eastAsia="zh-TW"/>
        </w:rPr>
        <w:t>一、目的：</w:t>
      </w:r>
      <w:r>
        <w:rPr>
          <w:spacing w:val="-3"/>
          <w:lang w:eastAsia="zh-TW"/>
        </w:rPr>
        <w:t>為啟發學童對於科學的興趣，並延續科學創新的精神，本館特辦理寒期營隊，邀請到青春活潑的國立東石高中服務利他社社員帶領小朋友製作與科學相關</w:t>
      </w:r>
      <w:r>
        <w:rPr>
          <w:spacing w:val="-6"/>
          <w:lang w:eastAsia="zh-TW"/>
        </w:rPr>
        <w:t xml:space="preserve">之 </w:t>
      </w:r>
      <w:r>
        <w:rPr>
          <w:lang w:eastAsia="zh-TW"/>
        </w:rPr>
        <w:t>DIY</w:t>
      </w:r>
      <w:r>
        <w:rPr>
          <w:spacing w:val="-4"/>
          <w:lang w:eastAsia="zh-TW"/>
        </w:rPr>
        <w:t xml:space="preserve"> 動力車，以及與節能環保相關之 </w:t>
      </w:r>
      <w:r>
        <w:rPr>
          <w:lang w:eastAsia="zh-TW"/>
        </w:rPr>
        <w:t>DIY</w:t>
      </w:r>
      <w:r>
        <w:rPr>
          <w:spacing w:val="-3"/>
          <w:lang w:eastAsia="zh-TW"/>
        </w:rPr>
        <w:t xml:space="preserve"> 可愛造形燈籠，而且還有輕鬆活潑的闖關活動喔，請讓我們大手牽小手，一起深耕科學學習吧！</w:t>
      </w:r>
    </w:p>
    <w:p w:rsidR="0034730E" w:rsidRDefault="0034730E">
      <w:pPr>
        <w:pStyle w:val="a3"/>
        <w:spacing w:before="8" w:line="240" w:lineRule="auto"/>
        <w:rPr>
          <w:sz w:val="18"/>
          <w:lang w:eastAsia="zh-TW"/>
        </w:rPr>
      </w:pPr>
    </w:p>
    <w:p w:rsidR="0034730E" w:rsidRDefault="001916F6">
      <w:pPr>
        <w:pStyle w:val="2"/>
        <w:rPr>
          <w:lang w:eastAsia="zh-TW"/>
        </w:rPr>
      </w:pPr>
      <w:r>
        <w:rPr>
          <w:lang w:eastAsia="zh-TW"/>
        </w:rPr>
        <w:t>二、辦理單位：</w:t>
      </w:r>
    </w:p>
    <w:p w:rsidR="0034730E" w:rsidRDefault="001916F6">
      <w:pPr>
        <w:pStyle w:val="a3"/>
        <w:spacing w:before="145"/>
        <w:ind w:left="522"/>
        <w:rPr>
          <w:lang w:eastAsia="zh-TW"/>
        </w:rPr>
      </w:pPr>
      <w:r>
        <w:rPr>
          <w:lang w:eastAsia="zh-TW"/>
        </w:rPr>
        <w:t>（一）主辦單位：嘉義縣政府</w:t>
      </w:r>
    </w:p>
    <w:p w:rsidR="0034730E" w:rsidRDefault="001916F6">
      <w:pPr>
        <w:pStyle w:val="a3"/>
        <w:spacing w:line="480" w:lineRule="exact"/>
        <w:ind w:left="522"/>
        <w:rPr>
          <w:lang w:eastAsia="zh-TW"/>
        </w:rPr>
      </w:pPr>
      <w:r>
        <w:rPr>
          <w:lang w:eastAsia="zh-TW"/>
        </w:rPr>
        <w:t>（二）承辦單位：嘉義縣北回歸線太陽館、嘉義縣北回國小</w:t>
      </w:r>
    </w:p>
    <w:p w:rsidR="0034730E" w:rsidRDefault="001916F6">
      <w:pPr>
        <w:pStyle w:val="a3"/>
        <w:ind w:left="522"/>
        <w:rPr>
          <w:lang w:eastAsia="zh-TW"/>
        </w:rPr>
      </w:pPr>
      <w:r>
        <w:rPr>
          <w:lang w:eastAsia="zh-TW"/>
        </w:rPr>
        <w:t>（三）協辦單位：國立東石高中服務利他社</w:t>
      </w:r>
    </w:p>
    <w:p w:rsidR="0034730E" w:rsidRDefault="001916F6">
      <w:pPr>
        <w:spacing w:before="146"/>
        <w:ind w:left="100"/>
        <w:rPr>
          <w:sz w:val="28"/>
          <w:lang w:eastAsia="zh-TW"/>
        </w:rPr>
      </w:pPr>
      <w:r>
        <w:rPr>
          <w:rFonts w:ascii="Microsoft JhengHei" w:eastAsia="Microsoft JhengHei" w:hint="eastAsia"/>
          <w:b/>
          <w:sz w:val="28"/>
          <w:lang w:eastAsia="zh-TW"/>
        </w:rPr>
        <w:t>三、活動地點：</w:t>
      </w:r>
      <w:r>
        <w:rPr>
          <w:sz w:val="28"/>
          <w:lang w:eastAsia="zh-TW"/>
        </w:rPr>
        <w:t>嘉義縣北回歸線太陽館</w:t>
      </w:r>
    </w:p>
    <w:p w:rsidR="0034730E" w:rsidRDefault="009044EF">
      <w:pPr>
        <w:pStyle w:val="a3"/>
        <w:spacing w:before="160" w:line="505" w:lineRule="exact"/>
        <w:ind w:left="100"/>
        <w:rPr>
          <w:rFonts w:ascii="Microsoft JhengHei" w:eastAsia="Microsoft JhengHei"/>
          <w:lang w:eastAsia="zh-TW"/>
        </w:rPr>
      </w:pPr>
      <w:r>
        <w:rPr>
          <w:noProof/>
          <w:lang w:eastAsia="zh-TW" w:bidi="ar-SA"/>
        </w:rPr>
        <mc:AlternateContent>
          <mc:Choice Requires="wpg">
            <w:drawing>
              <wp:anchor distT="0" distB="0" distL="114300" distR="114300" simplePos="0" relativeHeight="503311112" behindDoc="1" locked="0" layoutInCell="1" allowOverlap="1">
                <wp:simplePos x="0" y="0"/>
                <wp:positionH relativeFrom="page">
                  <wp:posOffset>1702435</wp:posOffset>
                </wp:positionH>
                <wp:positionV relativeFrom="paragraph">
                  <wp:posOffset>120015</wp:posOffset>
                </wp:positionV>
                <wp:extent cx="3452495" cy="303530"/>
                <wp:effectExtent l="6985" t="5715" r="7620" b="508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2495" cy="303530"/>
                          <a:chOff x="2681" y="189"/>
                          <a:chExt cx="5437" cy="478"/>
                        </a:xfrm>
                      </wpg:grpSpPr>
                      <wps:wsp>
                        <wps:cNvPr id="16" name="Line 18"/>
                        <wps:cNvCnPr/>
                        <wps:spPr bwMode="auto">
                          <a:xfrm>
                            <a:off x="2691" y="194"/>
                            <a:ext cx="5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2686" y="189"/>
                            <a:ext cx="0" cy="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8113" y="189"/>
                            <a:ext cx="0" cy="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5"/>
                        <wps:cNvSpPr>
                          <a:spLocks noChangeArrowheads="1"/>
                        </wps:cNvSpPr>
                        <wps:spPr bwMode="auto">
                          <a:xfrm>
                            <a:off x="2681" y="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4"/>
                        <wps:cNvCnPr/>
                        <wps:spPr bwMode="auto">
                          <a:xfrm>
                            <a:off x="2691" y="662"/>
                            <a:ext cx="5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3"/>
                        <wps:cNvSpPr>
                          <a:spLocks noChangeArrowheads="1"/>
                        </wps:cNvSpPr>
                        <wps:spPr bwMode="auto">
                          <a:xfrm>
                            <a:off x="8108" y="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34.05pt;margin-top:9.45pt;width:271.85pt;height:23.9pt;z-index:-5368;mso-position-horizontal-relative:page" coordorigin="2681,189" coordsize="543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">
                <v:line id="Line 18" o:spid="_x0000_s1027" style="position:absolute;visibility:visible;mso-wrap-style:square" from="2691,194" to="810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7" o:spid="_x0000_s1028" style="position:absolute;visibility:visible;mso-wrap-style:square" from="2686,189" to="268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6" o:spid="_x0000_s1029" style="position:absolute;visibility:visible;mso-wrap-style:square" from="8113,189" to="81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15" o:spid="_x0000_s1030" style="position:absolute;left:2681;top:6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14" o:spid="_x0000_s1031" style="position:absolute;visibility:visible;mso-wrap-style:square" from="2691,662" to="810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13" o:spid="_x0000_s1032" style="position:absolute;left:8108;top:6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wrap anchorx="page"/>
              </v:group>
            </w:pict>
          </mc:Fallback>
        </mc:AlternateContent>
      </w:r>
      <w:r w:rsidR="001916F6">
        <w:rPr>
          <w:rFonts w:ascii="Microsoft JhengHei" w:eastAsia="Microsoft JhengHei" w:hint="eastAsia"/>
          <w:b/>
          <w:lang w:eastAsia="zh-TW"/>
        </w:rPr>
        <w:t>四、活動時間：</w:t>
      </w:r>
      <w:r w:rsidR="001916F6">
        <w:rPr>
          <w:rFonts w:ascii="Microsoft JhengHei" w:eastAsia="Microsoft JhengHei" w:hint="eastAsia"/>
          <w:lang w:eastAsia="zh-TW"/>
        </w:rPr>
        <w:t>107 年 2 月 1 日(四)</w:t>
      </w:r>
      <w:bookmarkStart w:id="0" w:name="_GoBack"/>
      <w:bookmarkEnd w:id="0"/>
      <w:r w:rsidR="001916F6">
        <w:rPr>
          <w:rFonts w:ascii="Microsoft JhengHei" w:eastAsia="Microsoft JhengHei" w:hint="eastAsia"/>
          <w:lang w:eastAsia="zh-TW"/>
        </w:rPr>
        <w:t xml:space="preserve"> 8：0 0 至 16：0 0</w:t>
      </w:r>
    </w:p>
    <w:p w:rsidR="0034730E" w:rsidRDefault="001916F6">
      <w:pPr>
        <w:spacing w:line="492" w:lineRule="exact"/>
        <w:ind w:left="100"/>
        <w:rPr>
          <w:sz w:val="28"/>
          <w:lang w:eastAsia="zh-TW"/>
        </w:rPr>
      </w:pPr>
      <w:r>
        <w:rPr>
          <w:rFonts w:ascii="Microsoft JhengHei" w:eastAsia="Microsoft JhengHei" w:hint="eastAsia"/>
          <w:b/>
          <w:sz w:val="28"/>
          <w:lang w:eastAsia="zh-TW"/>
        </w:rPr>
        <w:t>五、參加對象及名額：</w:t>
      </w:r>
      <w:r>
        <w:rPr>
          <w:sz w:val="28"/>
          <w:lang w:eastAsia="zh-TW"/>
        </w:rPr>
        <w:t>凡就讀國小學童，皆可參加，名額 60 人，備取 10 人。</w:t>
      </w:r>
    </w:p>
    <w:p w:rsidR="0034730E" w:rsidRDefault="001916F6">
      <w:pPr>
        <w:pStyle w:val="a3"/>
        <w:ind w:left="2188"/>
        <w:rPr>
          <w:rFonts w:ascii="Microsoft JhengHei" w:eastAsia="Microsoft JhengHei"/>
          <w:lang w:eastAsia="zh-TW"/>
        </w:rPr>
      </w:pPr>
      <w:r>
        <w:rPr>
          <w:rFonts w:ascii="Microsoft JhengHei" w:eastAsia="Microsoft JhengHei" w:hint="eastAsia"/>
          <w:lang w:eastAsia="zh-TW"/>
        </w:rPr>
        <w:t>【~依報名時間先後為序，額滿即提前截止報名~】</w:t>
      </w:r>
    </w:p>
    <w:p w:rsidR="0034730E" w:rsidRDefault="001916F6">
      <w:pPr>
        <w:pStyle w:val="2"/>
        <w:spacing w:line="468" w:lineRule="exact"/>
        <w:rPr>
          <w:lang w:eastAsia="zh-TW"/>
        </w:rPr>
      </w:pPr>
      <w:r>
        <w:rPr>
          <w:lang w:eastAsia="zh-TW"/>
        </w:rPr>
        <w:t>六、報名方式：</w:t>
      </w:r>
    </w:p>
    <w:p w:rsidR="0034730E" w:rsidRDefault="001916F6">
      <w:pPr>
        <w:pStyle w:val="a3"/>
        <w:spacing w:line="481" w:lineRule="exact"/>
        <w:ind w:left="662"/>
        <w:rPr>
          <w:lang w:eastAsia="zh-TW"/>
        </w:rPr>
      </w:pPr>
      <w:r>
        <w:rPr>
          <w:lang w:eastAsia="zh-TW"/>
        </w:rPr>
        <w:t>（一）詳細填寫報名表後傳真或 e-mail 至太陽館。</w:t>
      </w:r>
    </w:p>
    <w:p w:rsidR="0034730E" w:rsidRDefault="001916F6">
      <w:pPr>
        <w:pStyle w:val="a3"/>
        <w:spacing w:line="480" w:lineRule="exact"/>
        <w:ind w:left="1502"/>
        <w:rPr>
          <w:lang w:eastAsia="zh-TW"/>
        </w:rPr>
      </w:pPr>
      <w:r>
        <w:rPr>
          <w:lang w:eastAsia="zh-TW"/>
        </w:rPr>
        <w:t xml:space="preserve">傳真 05-2864023 或電子信箱 </w:t>
      </w:r>
      <w:hyperlink r:id="rId9">
        <w:r>
          <w:rPr>
            <w:lang w:eastAsia="zh-TW"/>
          </w:rPr>
          <w:t>sec23.5@mail.cyc.edu.tw</w:t>
        </w:r>
      </w:hyperlink>
      <w:r>
        <w:rPr>
          <w:lang w:eastAsia="zh-TW"/>
        </w:rPr>
        <w:t>。</w:t>
      </w:r>
    </w:p>
    <w:p w:rsidR="0034730E" w:rsidRDefault="001916F6">
      <w:pPr>
        <w:spacing w:line="480" w:lineRule="exact"/>
        <w:ind w:left="662"/>
        <w:rPr>
          <w:sz w:val="28"/>
          <w:lang w:eastAsia="zh-TW"/>
        </w:rPr>
      </w:pPr>
      <w:r>
        <w:rPr>
          <w:sz w:val="28"/>
          <w:lang w:eastAsia="zh-TW"/>
        </w:rPr>
        <w:t xml:space="preserve">（二）報名時間：即日起至 </w:t>
      </w:r>
      <w:r>
        <w:rPr>
          <w:b/>
          <w:sz w:val="28"/>
          <w:lang w:eastAsia="zh-TW"/>
        </w:rPr>
        <w:t>107 年 1 月 10 日(三)上午 11 點止</w:t>
      </w:r>
      <w:r>
        <w:rPr>
          <w:sz w:val="28"/>
          <w:lang w:eastAsia="zh-TW"/>
        </w:rPr>
        <w:t>。</w:t>
      </w:r>
    </w:p>
    <w:p w:rsidR="0034730E" w:rsidRDefault="001916F6">
      <w:pPr>
        <w:pStyle w:val="a3"/>
        <w:spacing w:before="8" w:line="223" w:lineRule="auto"/>
        <w:ind w:left="1502" w:right="1993" w:hanging="840"/>
        <w:rPr>
          <w:lang w:eastAsia="zh-TW"/>
        </w:rPr>
      </w:pPr>
      <w:r>
        <w:rPr>
          <w:lang w:eastAsia="zh-TW"/>
        </w:rPr>
        <w:t>（三）錄取名單將於 1 月 11 日（四）11：00 公告在以下網站： 太陽館</w:t>
      </w:r>
      <w:hyperlink r:id="rId10">
        <w:r>
          <w:rPr>
            <w:lang w:eastAsia="zh-TW"/>
          </w:rPr>
          <w:t>網站（http://sec235.cyc.edu.tw/</w:t>
        </w:r>
      </w:hyperlink>
      <w:r>
        <w:rPr>
          <w:lang w:eastAsia="zh-TW"/>
        </w:rPr>
        <w:t>）</w:t>
      </w:r>
    </w:p>
    <w:p w:rsidR="0034730E" w:rsidRDefault="001916F6">
      <w:pPr>
        <w:pStyle w:val="a3"/>
        <w:spacing w:line="472" w:lineRule="exact"/>
        <w:ind w:left="1502"/>
      </w:pPr>
      <w:r>
        <w:t>嘉義縣教育網(</w:t>
      </w:r>
      <w:hyperlink r:id="rId11">
        <w:r>
          <w:t>http://www.cyc.edu.tw/)</w:t>
        </w:r>
      </w:hyperlink>
    </w:p>
    <w:p w:rsidR="0034730E" w:rsidRDefault="001916F6">
      <w:pPr>
        <w:pStyle w:val="a3"/>
        <w:ind w:left="662"/>
        <w:rPr>
          <w:lang w:eastAsia="zh-TW"/>
        </w:rPr>
      </w:pPr>
      <w:r>
        <w:rPr>
          <w:lang w:eastAsia="zh-TW"/>
        </w:rPr>
        <w:t>（四）名額有限，請把握時間報名，若額滿則提早結束報名。</w:t>
      </w:r>
    </w:p>
    <w:p w:rsidR="0034730E" w:rsidRDefault="0034730E">
      <w:pPr>
        <w:rPr>
          <w:lang w:eastAsia="zh-TW"/>
        </w:rPr>
        <w:sectPr w:rsidR="0034730E">
          <w:footerReference w:type="default" r:id="rId12"/>
          <w:type w:val="continuous"/>
          <w:pgSz w:w="11910" w:h="16840"/>
          <w:pgMar w:top="780" w:right="620" w:bottom="1120" w:left="620" w:header="720" w:footer="930" w:gutter="0"/>
          <w:pgNumType w:start="1"/>
          <w:cols w:space="720"/>
        </w:sectPr>
      </w:pPr>
    </w:p>
    <w:p w:rsidR="0034730E" w:rsidRDefault="001916F6">
      <w:pPr>
        <w:pStyle w:val="a3"/>
        <w:spacing w:before="2" w:line="489" w:lineRule="exact"/>
        <w:ind w:left="662"/>
        <w:rPr>
          <w:lang w:eastAsia="zh-TW"/>
        </w:rPr>
      </w:pPr>
      <w:r>
        <w:rPr>
          <w:lang w:eastAsia="zh-TW"/>
        </w:rPr>
        <w:lastRenderedPageBreak/>
        <w:t>（五）有任何問題，請來電洽詢李老師（05）2864905、2864915。</w:t>
      </w:r>
    </w:p>
    <w:p w:rsidR="0034730E" w:rsidRDefault="009044EF">
      <w:pPr>
        <w:pStyle w:val="a3"/>
        <w:spacing w:line="471" w:lineRule="exact"/>
        <w:ind w:left="100"/>
        <w:rPr>
          <w:lang w:eastAsia="zh-TW"/>
        </w:rPr>
      </w:pPr>
      <w:r>
        <w:rPr>
          <w:noProof/>
          <w:lang w:eastAsia="zh-TW" w:bidi="ar-SA"/>
        </w:rPr>
        <mc:AlternateContent>
          <mc:Choice Requires="wpg">
            <w:drawing>
              <wp:anchor distT="0" distB="0" distL="114300" distR="114300" simplePos="0" relativeHeight="503311136" behindDoc="1" locked="0" layoutInCell="1" allowOverlap="1">
                <wp:simplePos x="0" y="0"/>
                <wp:positionH relativeFrom="page">
                  <wp:posOffset>5537835</wp:posOffset>
                </wp:positionH>
                <wp:positionV relativeFrom="paragraph">
                  <wp:posOffset>289560</wp:posOffset>
                </wp:positionV>
                <wp:extent cx="1079500" cy="250190"/>
                <wp:effectExtent l="3810" t="13335" r="2540"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250190"/>
                          <a:chOff x="8721" y="456"/>
                          <a:chExt cx="1700" cy="394"/>
                        </a:xfrm>
                      </wpg:grpSpPr>
                      <wps:wsp>
                        <wps:cNvPr id="11" name="Line 11"/>
                        <wps:cNvCnPr/>
                        <wps:spPr bwMode="auto">
                          <a:xfrm>
                            <a:off x="8730" y="461"/>
                            <a:ext cx="1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8725" y="456"/>
                            <a:ext cx="0" cy="3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10416" y="456"/>
                            <a:ext cx="0" cy="3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8730" y="845"/>
                            <a:ext cx="1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36.05pt;margin-top:22.8pt;width:85pt;height:19.7pt;z-index:-5344;mso-position-horizontal-relative:page" coordorigin="8721,456" coordsize="170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">
                <v:line id="Line 11" o:spid="_x0000_s1027" style="position:absolute;visibility:visible;mso-wrap-style:square" from="8730,461" to="104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0" o:spid="_x0000_s1028" style="position:absolute;visibility:visible;mso-wrap-style:square" from="8725,456" to="87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9" o:spid="_x0000_s1029" style="position:absolute;visibility:visible;mso-wrap-style:square" from="10416,456" to="1041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8" o:spid="_x0000_s1030" style="position:absolute;visibility:visible;mso-wrap-style:square" from="8730,845" to="104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wrap anchorx="page"/>
              </v:group>
            </w:pict>
          </mc:Fallback>
        </mc:AlternateContent>
      </w:r>
      <w:r w:rsidR="001916F6">
        <w:rPr>
          <w:rFonts w:ascii="Microsoft JhengHei" w:eastAsia="Microsoft JhengHei" w:hint="eastAsia"/>
          <w:b/>
          <w:spacing w:val="-1"/>
          <w:lang w:eastAsia="zh-TW"/>
        </w:rPr>
        <w:t>七、活動費用</w:t>
      </w:r>
      <w:r w:rsidR="001916F6">
        <w:rPr>
          <w:rFonts w:ascii="Microsoft JhengHei" w:eastAsia="Microsoft JhengHei" w:hint="eastAsia"/>
          <w:spacing w:val="-3"/>
          <w:lang w:eastAsia="zh-TW"/>
        </w:rPr>
        <w:t>：</w:t>
      </w:r>
      <w:r w:rsidR="001916F6">
        <w:rPr>
          <w:spacing w:val="-5"/>
          <w:lang w:eastAsia="zh-TW"/>
        </w:rPr>
        <w:t xml:space="preserve">每人新台幣 </w:t>
      </w:r>
      <w:r w:rsidR="001916F6">
        <w:rPr>
          <w:lang w:eastAsia="zh-TW"/>
        </w:rPr>
        <w:t>250</w:t>
      </w:r>
      <w:r w:rsidR="001916F6">
        <w:rPr>
          <w:spacing w:val="-6"/>
          <w:lang w:eastAsia="zh-TW"/>
        </w:rPr>
        <w:t xml:space="preserve"> 元整</w:t>
      </w:r>
      <w:r w:rsidR="001916F6">
        <w:rPr>
          <w:lang w:eastAsia="zh-TW"/>
        </w:rPr>
        <w:t>（</w:t>
      </w:r>
      <w:r w:rsidR="001916F6">
        <w:rPr>
          <w:spacing w:val="-3"/>
          <w:lang w:eastAsia="zh-TW"/>
        </w:rPr>
        <w:t>含材料、午餐、茶水及雜支</w:t>
      </w:r>
      <w:r w:rsidR="001916F6">
        <w:rPr>
          <w:spacing w:val="-142"/>
          <w:lang w:eastAsia="zh-TW"/>
        </w:rPr>
        <w:t>）</w:t>
      </w:r>
      <w:r w:rsidR="001916F6">
        <w:rPr>
          <w:lang w:eastAsia="zh-TW"/>
        </w:rPr>
        <w:t>。</w:t>
      </w:r>
    </w:p>
    <w:p w:rsidR="0034730E" w:rsidRDefault="009044EF">
      <w:pPr>
        <w:spacing w:line="228" w:lineRule="auto"/>
        <w:ind w:left="2030" w:right="873" w:hanging="10"/>
        <w:rPr>
          <w:sz w:val="24"/>
          <w:lang w:eastAsia="zh-TW"/>
        </w:rPr>
      </w:pPr>
      <w:r>
        <w:rPr>
          <w:noProof/>
          <w:lang w:eastAsia="zh-TW" w:bidi="ar-SA"/>
        </w:rPr>
        <mc:AlternateContent>
          <mc:Choice Requires="wpg">
            <w:drawing>
              <wp:anchor distT="0" distB="0" distL="114300" distR="114300" simplePos="0" relativeHeight="503311160" behindDoc="1" locked="0" layoutInCell="1" allowOverlap="1">
                <wp:simplePos x="0" y="0"/>
                <wp:positionH relativeFrom="page">
                  <wp:posOffset>1676400</wp:posOffset>
                </wp:positionH>
                <wp:positionV relativeFrom="paragraph">
                  <wp:posOffset>260985</wp:posOffset>
                </wp:positionV>
                <wp:extent cx="774700" cy="250190"/>
                <wp:effectExtent l="9525" t="13335" r="63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50190"/>
                          <a:chOff x="2640" y="411"/>
                          <a:chExt cx="1220" cy="394"/>
                        </a:xfrm>
                      </wpg:grpSpPr>
                      <wps:wsp>
                        <wps:cNvPr id="6" name="Line 6"/>
                        <wps:cNvCnPr/>
                        <wps:spPr bwMode="auto">
                          <a:xfrm>
                            <a:off x="2650" y="416"/>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wps:spPr bwMode="auto">
                          <a:xfrm>
                            <a:off x="2645" y="411"/>
                            <a:ext cx="0" cy="3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wps:spPr bwMode="auto">
                          <a:xfrm>
                            <a:off x="3855" y="411"/>
                            <a:ext cx="0" cy="3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wps:spPr bwMode="auto">
                          <a:xfrm>
                            <a:off x="2650" y="800"/>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2pt;margin-top:20.55pt;width:61pt;height:19.7pt;z-index:-5320;mso-position-horizontal-relative:page" coordorigin="2640,411" coordsize="122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">
                <v:line id="Line 6" o:spid="_x0000_s1027" style="position:absolute;visibility:visible;mso-wrap-style:square" from="2650,416" to="385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5" o:spid="_x0000_s1028" style="position:absolute;visibility:visible;mso-wrap-style:square" from="2645,411" to="264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4" o:spid="_x0000_s1029" style="position:absolute;visibility:visible;mso-wrap-style:square" from="3855,411" to="385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3" o:spid="_x0000_s1030" style="position:absolute;visibility:visible;mso-wrap-style:square" from="2650,800" to="38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v:group>
            </w:pict>
          </mc:Fallback>
        </mc:AlternateContent>
      </w:r>
      <w:r w:rsidR="001916F6">
        <w:rPr>
          <w:color w:val="FF0000"/>
          <w:sz w:val="24"/>
          <w:lang w:eastAsia="zh-TW"/>
        </w:rPr>
        <w:t>(因善心人士贊助，低收入戶家庭錄取後，於繳費期間出示區公所開立之低收入戶證明，即可全額免費。)</w:t>
      </w:r>
    </w:p>
    <w:p w:rsidR="0034730E" w:rsidRDefault="001916F6">
      <w:pPr>
        <w:spacing w:before="172"/>
        <w:ind w:left="100"/>
        <w:rPr>
          <w:b/>
          <w:sz w:val="28"/>
          <w:lang w:eastAsia="zh-TW"/>
        </w:rPr>
      </w:pPr>
      <w:r>
        <w:rPr>
          <w:rFonts w:ascii="Microsoft JhengHei" w:eastAsia="Microsoft JhengHei" w:hint="eastAsia"/>
          <w:b/>
          <w:sz w:val="28"/>
          <w:lang w:eastAsia="zh-TW"/>
        </w:rPr>
        <w:t>八、繳費說明：</w:t>
      </w:r>
      <w:r>
        <w:rPr>
          <w:sz w:val="28"/>
          <w:lang w:eastAsia="zh-TW"/>
        </w:rPr>
        <w:t>確定錄取後才需繳費，請錄取學員</w:t>
      </w:r>
      <w:r>
        <w:rPr>
          <w:b/>
          <w:sz w:val="28"/>
          <w:u w:val="single"/>
          <w:lang w:eastAsia="zh-TW"/>
        </w:rPr>
        <w:t>於 107 年 1 月 12 日（五）</w:t>
      </w:r>
    </w:p>
    <w:p w:rsidR="0034730E" w:rsidRDefault="001916F6">
      <w:pPr>
        <w:spacing w:before="122"/>
        <w:ind w:left="659"/>
        <w:rPr>
          <w:sz w:val="28"/>
          <w:lang w:eastAsia="zh-TW"/>
        </w:rPr>
      </w:pPr>
      <w:r>
        <w:rPr>
          <w:rFonts w:ascii="Times New Roman" w:eastAsia="Times New Roman"/>
          <w:spacing w:val="-71"/>
          <w:sz w:val="28"/>
          <w:u w:val="single"/>
          <w:lang w:eastAsia="zh-TW"/>
        </w:rPr>
        <w:t xml:space="preserve"> </w:t>
      </w:r>
      <w:r>
        <w:rPr>
          <w:b/>
          <w:spacing w:val="-7"/>
          <w:sz w:val="28"/>
          <w:u w:val="single"/>
          <w:lang w:eastAsia="zh-TW"/>
        </w:rPr>
        <w:t xml:space="preserve">至 </w:t>
      </w:r>
      <w:r>
        <w:rPr>
          <w:b/>
          <w:sz w:val="28"/>
          <w:u w:val="single"/>
          <w:lang w:eastAsia="zh-TW"/>
        </w:rPr>
        <w:t>107</w:t>
      </w:r>
      <w:r>
        <w:rPr>
          <w:b/>
          <w:spacing w:val="-10"/>
          <w:sz w:val="28"/>
          <w:u w:val="single"/>
          <w:lang w:eastAsia="zh-TW"/>
        </w:rPr>
        <w:t xml:space="preserve"> 年 </w:t>
      </w:r>
      <w:r>
        <w:rPr>
          <w:b/>
          <w:sz w:val="28"/>
          <w:u w:val="single"/>
          <w:lang w:eastAsia="zh-TW"/>
        </w:rPr>
        <w:t>1</w:t>
      </w:r>
      <w:r>
        <w:rPr>
          <w:b/>
          <w:spacing w:val="-10"/>
          <w:sz w:val="28"/>
          <w:u w:val="single"/>
          <w:lang w:eastAsia="zh-TW"/>
        </w:rPr>
        <w:t xml:space="preserve"> 月 </w:t>
      </w:r>
      <w:r>
        <w:rPr>
          <w:b/>
          <w:sz w:val="28"/>
          <w:u w:val="single"/>
          <w:lang w:eastAsia="zh-TW"/>
        </w:rPr>
        <w:t>30</w:t>
      </w:r>
      <w:r>
        <w:rPr>
          <w:b/>
          <w:spacing w:val="-8"/>
          <w:sz w:val="28"/>
          <w:u w:val="single"/>
          <w:lang w:eastAsia="zh-TW"/>
        </w:rPr>
        <w:t xml:space="preserve"> 日</w:t>
      </w:r>
      <w:r>
        <w:rPr>
          <w:b/>
          <w:sz w:val="28"/>
          <w:u w:val="single"/>
          <w:lang w:eastAsia="zh-TW"/>
        </w:rPr>
        <w:t>（二</w:t>
      </w:r>
      <w:r>
        <w:rPr>
          <w:b/>
          <w:spacing w:val="-3"/>
          <w:sz w:val="28"/>
          <w:u w:val="single"/>
          <w:lang w:eastAsia="zh-TW"/>
        </w:rPr>
        <w:t>）</w:t>
      </w:r>
      <w:r>
        <w:rPr>
          <w:b/>
          <w:sz w:val="28"/>
          <w:u w:val="single"/>
          <w:lang w:eastAsia="zh-TW"/>
        </w:rPr>
        <w:t>繳費</w:t>
      </w:r>
      <w:r>
        <w:rPr>
          <w:spacing w:val="-3"/>
          <w:sz w:val="28"/>
          <w:lang w:eastAsia="zh-TW"/>
        </w:rPr>
        <w:t>。期間內未繳費，視同放棄報名。</w:t>
      </w:r>
    </w:p>
    <w:p w:rsidR="0034730E" w:rsidRDefault="001916F6">
      <w:pPr>
        <w:pStyle w:val="a3"/>
        <w:spacing w:before="122" w:line="240" w:lineRule="auto"/>
        <w:ind w:left="100"/>
        <w:rPr>
          <w:rFonts w:ascii="Microsoft JhengHei" w:eastAsia="Microsoft JhengHei"/>
          <w:lang w:eastAsia="zh-TW"/>
        </w:rPr>
      </w:pPr>
      <w:r>
        <w:rPr>
          <w:rFonts w:ascii="Microsoft JhengHei" w:eastAsia="Microsoft JhengHei" w:hint="eastAsia"/>
          <w:lang w:eastAsia="zh-TW"/>
        </w:rPr>
        <w:t>九、繳費方式：</w:t>
      </w:r>
    </w:p>
    <w:p w:rsidR="0034730E" w:rsidRDefault="001916F6">
      <w:pPr>
        <w:pStyle w:val="a3"/>
        <w:spacing w:before="78"/>
        <w:ind w:left="657"/>
        <w:rPr>
          <w:rFonts w:ascii="Microsoft JhengHei" w:eastAsia="Microsoft JhengHei"/>
          <w:lang w:eastAsia="zh-TW"/>
        </w:rPr>
      </w:pPr>
      <w:r>
        <w:rPr>
          <w:rFonts w:ascii="Microsoft JhengHei" w:eastAsia="Microsoft JhengHei" w:hint="eastAsia"/>
          <w:lang w:eastAsia="zh-TW"/>
        </w:rPr>
        <w:t>（一）郵局現金袋：</w:t>
      </w:r>
    </w:p>
    <w:p w:rsidR="0034730E" w:rsidRDefault="001916F6">
      <w:pPr>
        <w:pStyle w:val="a3"/>
        <w:spacing w:line="481" w:lineRule="exact"/>
        <w:ind w:left="1360"/>
        <w:rPr>
          <w:lang w:eastAsia="zh-TW"/>
        </w:rPr>
      </w:pPr>
      <w:r>
        <w:rPr>
          <w:rFonts w:ascii="Wingdings 2" w:eastAsia="Wingdings 2" w:hAnsi="Wingdings 2"/>
          <w:lang w:eastAsia="zh-TW"/>
        </w:rPr>
        <w:t></w:t>
      </w:r>
      <w:r>
        <w:rPr>
          <w:rFonts w:ascii="Times New Roman" w:eastAsia="Times New Roman" w:hAnsi="Times New Roman"/>
          <w:lang w:eastAsia="zh-TW"/>
        </w:rPr>
        <w:t xml:space="preserve"> </w:t>
      </w:r>
      <w:r>
        <w:rPr>
          <w:lang w:eastAsia="zh-TW"/>
        </w:rPr>
        <w:t>收件人：李美儀老師</w:t>
      </w:r>
    </w:p>
    <w:p w:rsidR="0034730E" w:rsidRDefault="001916F6">
      <w:pPr>
        <w:pStyle w:val="a3"/>
        <w:spacing w:line="480" w:lineRule="exact"/>
        <w:ind w:left="1362"/>
        <w:rPr>
          <w:lang w:eastAsia="zh-TW"/>
        </w:rPr>
      </w:pPr>
      <w:r>
        <w:rPr>
          <w:rFonts w:ascii="Wingdings 2" w:eastAsia="Wingdings 2" w:hAnsi="Wingdings 2"/>
          <w:lang w:eastAsia="zh-TW"/>
        </w:rPr>
        <w:t></w:t>
      </w:r>
      <w:r>
        <w:rPr>
          <w:rFonts w:ascii="Times New Roman" w:eastAsia="Times New Roman" w:hAnsi="Times New Roman"/>
          <w:spacing w:val="67"/>
          <w:lang w:eastAsia="zh-TW"/>
        </w:rPr>
        <w:t xml:space="preserve"> </w:t>
      </w:r>
      <w:r>
        <w:rPr>
          <w:spacing w:val="-2"/>
          <w:lang w:eastAsia="zh-TW"/>
        </w:rPr>
        <w:t>收件地址：</w:t>
      </w:r>
      <w:r>
        <w:rPr>
          <w:lang w:eastAsia="zh-TW"/>
        </w:rPr>
        <w:t>60852</w:t>
      </w:r>
      <w:r>
        <w:rPr>
          <w:spacing w:val="-5"/>
          <w:lang w:eastAsia="zh-TW"/>
        </w:rPr>
        <w:t xml:space="preserve"> 嘉義縣水上鄉下寮村鴿溪寮 </w:t>
      </w:r>
      <w:r>
        <w:rPr>
          <w:lang w:eastAsia="zh-TW"/>
        </w:rPr>
        <w:t>21-25</w:t>
      </w:r>
      <w:r>
        <w:rPr>
          <w:spacing w:val="-6"/>
          <w:lang w:eastAsia="zh-TW"/>
        </w:rPr>
        <w:t xml:space="preserve"> 號</w:t>
      </w:r>
    </w:p>
    <w:p w:rsidR="0034730E" w:rsidRDefault="001916F6">
      <w:pPr>
        <w:pStyle w:val="a3"/>
        <w:spacing w:line="482" w:lineRule="exact"/>
        <w:ind w:left="1362"/>
        <w:rPr>
          <w:lang w:eastAsia="zh-TW"/>
        </w:rPr>
      </w:pPr>
      <w:r>
        <w:rPr>
          <w:rFonts w:ascii="Wingdings 2" w:eastAsia="Wingdings 2" w:hAnsi="Wingdings 2"/>
          <w:lang w:eastAsia="zh-TW"/>
        </w:rPr>
        <w:t></w:t>
      </w:r>
      <w:r>
        <w:rPr>
          <w:rFonts w:ascii="Times New Roman" w:eastAsia="Times New Roman" w:hAnsi="Times New Roman"/>
          <w:spacing w:val="66"/>
          <w:lang w:eastAsia="zh-TW"/>
        </w:rPr>
        <w:t xml:space="preserve"> </w:t>
      </w:r>
      <w:r>
        <w:rPr>
          <w:spacing w:val="-2"/>
          <w:lang w:eastAsia="zh-TW"/>
        </w:rPr>
        <w:t>太陽館電話：</w:t>
      </w:r>
      <w:r>
        <w:rPr>
          <w:lang w:eastAsia="zh-TW"/>
        </w:rPr>
        <w:t>05-2864905</w:t>
      </w:r>
    </w:p>
    <w:p w:rsidR="0034730E" w:rsidRDefault="001916F6">
      <w:pPr>
        <w:pStyle w:val="a3"/>
        <w:spacing w:line="482" w:lineRule="exact"/>
        <w:ind w:left="657"/>
        <w:rPr>
          <w:rFonts w:ascii="Microsoft JhengHei" w:eastAsia="Microsoft JhengHei"/>
          <w:lang w:eastAsia="zh-TW"/>
        </w:rPr>
      </w:pPr>
      <w:r>
        <w:rPr>
          <w:rFonts w:ascii="Microsoft JhengHei" w:eastAsia="Microsoft JhengHei" w:hint="eastAsia"/>
          <w:lang w:eastAsia="zh-TW"/>
        </w:rPr>
        <w:t>（二）現場繳費：</w:t>
      </w:r>
    </w:p>
    <w:p w:rsidR="0034730E" w:rsidRDefault="001916F6">
      <w:pPr>
        <w:pStyle w:val="a3"/>
        <w:spacing w:line="481" w:lineRule="exact"/>
        <w:ind w:left="1360"/>
        <w:rPr>
          <w:lang w:eastAsia="zh-TW"/>
        </w:rPr>
      </w:pPr>
      <w:r>
        <w:rPr>
          <w:rFonts w:ascii="Wingdings 2" w:eastAsia="Wingdings 2" w:hAnsi="Wingdings 2"/>
          <w:lang w:eastAsia="zh-TW"/>
        </w:rPr>
        <w:t></w:t>
      </w:r>
      <w:r>
        <w:rPr>
          <w:rFonts w:ascii="Times New Roman" w:eastAsia="Times New Roman" w:hAnsi="Times New Roman"/>
          <w:lang w:eastAsia="zh-TW"/>
        </w:rPr>
        <w:t xml:space="preserve"> </w:t>
      </w:r>
      <w:r>
        <w:rPr>
          <w:lang w:eastAsia="zh-TW"/>
        </w:rPr>
        <w:t>負責人：李美儀老師</w:t>
      </w:r>
    </w:p>
    <w:p w:rsidR="0034730E" w:rsidRDefault="001916F6">
      <w:pPr>
        <w:pStyle w:val="a3"/>
        <w:spacing w:line="480" w:lineRule="exact"/>
        <w:ind w:left="1362"/>
        <w:rPr>
          <w:lang w:eastAsia="zh-TW"/>
        </w:rPr>
      </w:pPr>
      <w:r>
        <w:rPr>
          <w:rFonts w:ascii="Wingdings 2" w:eastAsia="Wingdings 2" w:hAnsi="Wingdings 2"/>
          <w:lang w:eastAsia="zh-TW"/>
        </w:rPr>
        <w:t></w:t>
      </w:r>
      <w:r>
        <w:rPr>
          <w:rFonts w:ascii="Times New Roman" w:eastAsia="Times New Roman" w:hAnsi="Times New Roman"/>
          <w:spacing w:val="67"/>
          <w:lang w:eastAsia="zh-TW"/>
        </w:rPr>
        <w:t xml:space="preserve"> </w:t>
      </w:r>
      <w:r>
        <w:rPr>
          <w:spacing w:val="-3"/>
          <w:lang w:eastAsia="zh-TW"/>
        </w:rPr>
        <w:t>地點：嘉義縣北回歸線太陽館辦公室</w:t>
      </w:r>
    </w:p>
    <w:p w:rsidR="0034730E" w:rsidRDefault="001916F6">
      <w:pPr>
        <w:pStyle w:val="a3"/>
        <w:spacing w:line="480" w:lineRule="exact"/>
        <w:ind w:left="1362"/>
        <w:rPr>
          <w:lang w:eastAsia="zh-TW"/>
        </w:rPr>
      </w:pPr>
      <w:r>
        <w:rPr>
          <w:rFonts w:ascii="Wingdings 2" w:eastAsia="Wingdings 2" w:hAnsi="Wingdings 2"/>
          <w:lang w:eastAsia="zh-TW"/>
        </w:rPr>
        <w:t></w:t>
      </w:r>
      <w:r>
        <w:rPr>
          <w:rFonts w:ascii="Times New Roman" w:eastAsia="Times New Roman" w:hAnsi="Times New Roman"/>
          <w:spacing w:val="66"/>
          <w:lang w:eastAsia="zh-TW"/>
        </w:rPr>
        <w:t xml:space="preserve"> </w:t>
      </w:r>
      <w:r>
        <w:rPr>
          <w:spacing w:val="-2"/>
          <w:lang w:eastAsia="zh-TW"/>
        </w:rPr>
        <w:t>時間：星期二</w:t>
      </w:r>
      <w:r>
        <w:rPr>
          <w:lang w:eastAsia="zh-TW"/>
        </w:rPr>
        <w:t>~</w:t>
      </w:r>
      <w:r>
        <w:rPr>
          <w:spacing w:val="-6"/>
          <w:lang w:eastAsia="zh-TW"/>
        </w:rPr>
        <w:t xml:space="preserve">星期日 </w:t>
      </w:r>
      <w:r>
        <w:rPr>
          <w:lang w:eastAsia="zh-TW"/>
        </w:rPr>
        <w:t>09：00－12：00</w:t>
      </w:r>
      <w:r>
        <w:rPr>
          <w:spacing w:val="-3"/>
          <w:lang w:eastAsia="zh-TW"/>
        </w:rPr>
        <w:t>、</w:t>
      </w:r>
      <w:r>
        <w:rPr>
          <w:lang w:eastAsia="zh-TW"/>
        </w:rPr>
        <w:t>13：30－17：00</w:t>
      </w:r>
    </w:p>
    <w:p w:rsidR="0034730E" w:rsidRDefault="001916F6">
      <w:pPr>
        <w:pStyle w:val="a3"/>
        <w:ind w:left="2622"/>
        <w:rPr>
          <w:lang w:eastAsia="zh-TW"/>
        </w:rPr>
      </w:pPr>
      <w:r>
        <w:rPr>
          <w:lang w:eastAsia="zh-TW"/>
        </w:rPr>
        <w:t>(星期一休館)</w:t>
      </w:r>
    </w:p>
    <w:p w:rsidR="0034730E" w:rsidRDefault="0034730E">
      <w:pPr>
        <w:pStyle w:val="a3"/>
        <w:spacing w:before="8" w:line="240" w:lineRule="auto"/>
        <w:rPr>
          <w:sz w:val="6"/>
          <w:lang w:eastAsia="zh-TW"/>
        </w:rPr>
      </w:pPr>
    </w:p>
    <w:p w:rsidR="0034730E" w:rsidRDefault="001916F6">
      <w:pPr>
        <w:pStyle w:val="2"/>
        <w:spacing w:before="30"/>
        <w:rPr>
          <w:lang w:eastAsia="zh-TW"/>
        </w:rPr>
      </w:pPr>
      <w:r>
        <w:rPr>
          <w:lang w:eastAsia="zh-TW"/>
        </w:rPr>
        <w:t>十、課程表：</w:t>
      </w:r>
    </w:p>
    <w:tbl>
      <w:tblPr>
        <w:tblStyle w:val="TableNormal"/>
        <w:tblW w:w="0" w:type="auto"/>
        <w:tblInd w:w="14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35"/>
        <w:gridCol w:w="4674"/>
      </w:tblGrid>
      <w:tr w:rsidR="0034730E">
        <w:trPr>
          <w:trHeight w:val="639"/>
        </w:trPr>
        <w:tc>
          <w:tcPr>
            <w:tcW w:w="3135" w:type="dxa"/>
            <w:tcBorders>
              <w:bottom w:val="single" w:sz="4" w:space="0" w:color="000000"/>
              <w:right w:val="single" w:sz="4" w:space="0" w:color="000000"/>
            </w:tcBorders>
            <w:shd w:val="clear" w:color="auto" w:fill="EDEBE0"/>
          </w:tcPr>
          <w:p w:rsidR="0034730E" w:rsidRDefault="001916F6">
            <w:pPr>
              <w:pStyle w:val="TableParagraph"/>
              <w:spacing w:line="538" w:lineRule="exact"/>
              <w:ind w:left="394" w:right="397"/>
              <w:rPr>
                <w:sz w:val="32"/>
              </w:rPr>
            </w:pPr>
            <w:r>
              <w:rPr>
                <w:sz w:val="32"/>
              </w:rPr>
              <w:t>時間</w:t>
            </w:r>
          </w:p>
        </w:tc>
        <w:tc>
          <w:tcPr>
            <w:tcW w:w="4674" w:type="dxa"/>
            <w:tcBorders>
              <w:left w:val="single" w:sz="4" w:space="0" w:color="000000"/>
              <w:bottom w:val="single" w:sz="4" w:space="0" w:color="000000"/>
              <w:right w:val="single" w:sz="4" w:space="0" w:color="000000"/>
            </w:tcBorders>
          </w:tcPr>
          <w:p w:rsidR="0034730E" w:rsidRDefault="001916F6">
            <w:pPr>
              <w:pStyle w:val="TableParagraph"/>
              <w:spacing w:line="538" w:lineRule="exact"/>
              <w:ind w:left="552"/>
              <w:rPr>
                <w:sz w:val="32"/>
              </w:rPr>
            </w:pPr>
            <w:r>
              <w:rPr>
                <w:sz w:val="32"/>
              </w:rPr>
              <w:t>活動內容</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08：00 ~ 08：20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1"/>
              <w:rPr>
                <w:sz w:val="32"/>
              </w:rPr>
            </w:pPr>
            <w:r>
              <w:rPr>
                <w:sz w:val="32"/>
              </w:rPr>
              <w:t>集合、報到</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08：20 ~ 08：30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2"/>
              <w:rPr>
                <w:sz w:val="32"/>
              </w:rPr>
            </w:pPr>
            <w:r>
              <w:rPr>
                <w:sz w:val="32"/>
              </w:rPr>
              <w:t>大手小手相見歡</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08：30 ~ 09：10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4"/>
              <w:rPr>
                <w:sz w:val="32"/>
              </w:rPr>
            </w:pPr>
            <w:r>
              <w:rPr>
                <w:sz w:val="32"/>
              </w:rPr>
              <w:t>始業式</w:t>
            </w:r>
          </w:p>
        </w:tc>
      </w:tr>
      <w:tr w:rsidR="0034730E">
        <w:trPr>
          <w:trHeight w:val="645"/>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6"/>
              <w:ind w:right="397"/>
              <w:rPr>
                <w:sz w:val="28"/>
              </w:rPr>
            </w:pPr>
            <w:r>
              <w:rPr>
                <w:sz w:val="28"/>
              </w:rPr>
              <w:t>09：20 ~ 10：00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before="85" w:line="540" w:lineRule="exact"/>
              <w:ind w:left="554"/>
              <w:rPr>
                <w:sz w:val="32"/>
                <w:lang w:eastAsia="zh-TW"/>
              </w:rPr>
            </w:pPr>
            <w:r>
              <w:rPr>
                <w:sz w:val="32"/>
                <w:lang w:eastAsia="zh-TW"/>
              </w:rPr>
              <w:t>動動腦：什麼是動力車？</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10：10 ~ 10：50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1"/>
              <w:rPr>
                <w:sz w:val="32"/>
                <w:lang w:eastAsia="zh-TW"/>
              </w:rPr>
            </w:pPr>
            <w:r>
              <w:rPr>
                <w:sz w:val="32"/>
                <w:lang w:eastAsia="zh-TW"/>
              </w:rPr>
              <w:t>動動手：DIY 動力車</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11：00 ~ 11：50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3"/>
              <w:rPr>
                <w:sz w:val="32"/>
                <w:lang w:eastAsia="zh-TW"/>
              </w:rPr>
            </w:pPr>
            <w:r>
              <w:rPr>
                <w:sz w:val="32"/>
                <w:lang w:eastAsia="zh-TW"/>
              </w:rPr>
              <w:t>動動手：DIY 環保燈籠</w:t>
            </w:r>
          </w:p>
        </w:tc>
      </w:tr>
      <w:tr w:rsidR="0034730E">
        <w:trPr>
          <w:trHeight w:val="638"/>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1"/>
              <w:ind w:left="399" w:right="397"/>
              <w:rPr>
                <w:sz w:val="28"/>
              </w:rPr>
            </w:pPr>
            <w:r>
              <w:rPr>
                <w:sz w:val="28"/>
              </w:rPr>
              <w:t>11：50 〜 12：00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before="80" w:line="538" w:lineRule="exact"/>
              <w:ind w:left="551"/>
              <w:rPr>
                <w:sz w:val="32"/>
              </w:rPr>
            </w:pPr>
            <w:r>
              <w:rPr>
                <w:sz w:val="32"/>
              </w:rPr>
              <w:t>Catwalk：成果展示</w:t>
            </w:r>
          </w:p>
        </w:tc>
      </w:tr>
      <w:tr w:rsidR="0034730E">
        <w:trPr>
          <w:trHeight w:val="640"/>
        </w:trPr>
        <w:tc>
          <w:tcPr>
            <w:tcW w:w="3135" w:type="dxa"/>
            <w:tcBorders>
              <w:top w:val="single" w:sz="4" w:space="0" w:color="000000"/>
              <w:bottom w:val="single" w:sz="4" w:space="0" w:color="000000"/>
              <w:right w:val="single" w:sz="4" w:space="0" w:color="000000"/>
            </w:tcBorders>
            <w:shd w:val="clear" w:color="auto" w:fill="EDEBE0"/>
          </w:tcPr>
          <w:p w:rsidR="0034730E" w:rsidRDefault="001916F6">
            <w:pPr>
              <w:pStyle w:val="TableParagraph"/>
              <w:spacing w:before="63"/>
              <w:ind w:right="397"/>
              <w:rPr>
                <w:sz w:val="28"/>
              </w:rPr>
            </w:pPr>
            <w:r>
              <w:rPr>
                <w:sz w:val="28"/>
              </w:rPr>
              <w:t>12：00 ~ 12：50</w:t>
            </w:r>
          </w:p>
        </w:tc>
        <w:tc>
          <w:tcPr>
            <w:tcW w:w="4674" w:type="dxa"/>
            <w:tcBorders>
              <w:top w:val="single" w:sz="4" w:space="0" w:color="000000"/>
              <w:left w:val="single" w:sz="4" w:space="0" w:color="000000"/>
              <w:bottom w:val="single" w:sz="4" w:space="0" w:color="000000"/>
              <w:right w:val="single" w:sz="4" w:space="0" w:color="000000"/>
            </w:tcBorders>
          </w:tcPr>
          <w:p w:rsidR="0034730E" w:rsidRDefault="001916F6">
            <w:pPr>
              <w:pStyle w:val="TableParagraph"/>
              <w:spacing w:line="538" w:lineRule="exact"/>
              <w:ind w:left="554"/>
              <w:rPr>
                <w:sz w:val="32"/>
              </w:rPr>
            </w:pPr>
            <w:r>
              <w:rPr>
                <w:sz w:val="32"/>
              </w:rPr>
              <w:t>吃飯飯+睡覺覺</w:t>
            </w:r>
          </w:p>
        </w:tc>
      </w:tr>
    </w:tbl>
    <w:p w:rsidR="0034730E" w:rsidRDefault="0034730E">
      <w:pPr>
        <w:spacing w:line="538" w:lineRule="exact"/>
        <w:rPr>
          <w:sz w:val="32"/>
        </w:rPr>
        <w:sectPr w:rsidR="0034730E">
          <w:pgSz w:w="11910" w:h="16840"/>
          <w:pgMar w:top="680" w:right="620" w:bottom="1200" w:left="620" w:header="0" w:footer="930" w:gutter="0"/>
          <w:cols w:space="720"/>
        </w:sectPr>
      </w:pPr>
    </w:p>
    <w:tbl>
      <w:tblPr>
        <w:tblStyle w:val="TableNormal"/>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4674"/>
      </w:tblGrid>
      <w:tr w:rsidR="0034730E">
        <w:trPr>
          <w:trHeight w:val="640"/>
        </w:trPr>
        <w:tc>
          <w:tcPr>
            <w:tcW w:w="3135" w:type="dxa"/>
            <w:tcBorders>
              <w:left w:val="double" w:sz="1" w:space="0" w:color="000000"/>
            </w:tcBorders>
            <w:shd w:val="clear" w:color="auto" w:fill="EDEBE0"/>
          </w:tcPr>
          <w:p w:rsidR="0034730E" w:rsidRDefault="001916F6">
            <w:pPr>
              <w:pStyle w:val="TableParagraph"/>
              <w:spacing w:before="69"/>
              <w:ind w:left="486" w:right="0"/>
              <w:jc w:val="left"/>
              <w:rPr>
                <w:sz w:val="28"/>
              </w:rPr>
            </w:pPr>
            <w:r>
              <w:rPr>
                <w:sz w:val="28"/>
              </w:rPr>
              <w:lastRenderedPageBreak/>
              <w:t>12：50〜13：00</w:t>
            </w:r>
          </w:p>
        </w:tc>
        <w:tc>
          <w:tcPr>
            <w:tcW w:w="4674" w:type="dxa"/>
          </w:tcPr>
          <w:p w:rsidR="0034730E" w:rsidRDefault="001916F6">
            <w:pPr>
              <w:pStyle w:val="TableParagraph"/>
              <w:spacing w:before="87" w:line="533" w:lineRule="exact"/>
              <w:ind w:left="551"/>
              <w:rPr>
                <w:sz w:val="32"/>
              </w:rPr>
            </w:pPr>
            <w:r>
              <w:rPr>
                <w:sz w:val="32"/>
              </w:rPr>
              <w:t>身體動一動</w:t>
            </w:r>
          </w:p>
        </w:tc>
      </w:tr>
      <w:tr w:rsidR="0034730E">
        <w:trPr>
          <w:trHeight w:val="640"/>
        </w:trPr>
        <w:tc>
          <w:tcPr>
            <w:tcW w:w="3135" w:type="dxa"/>
            <w:tcBorders>
              <w:left w:val="double" w:sz="1" w:space="0" w:color="000000"/>
            </w:tcBorders>
            <w:shd w:val="clear" w:color="auto" w:fill="EDEBE0"/>
          </w:tcPr>
          <w:p w:rsidR="0034730E" w:rsidRDefault="001916F6">
            <w:pPr>
              <w:pStyle w:val="TableParagraph"/>
              <w:spacing w:before="69"/>
              <w:ind w:left="453" w:right="0"/>
              <w:jc w:val="left"/>
              <w:rPr>
                <w:sz w:val="28"/>
              </w:rPr>
            </w:pPr>
            <w:r>
              <w:rPr>
                <w:sz w:val="28"/>
              </w:rPr>
              <w:t>13：00 ~ 15：10</w:t>
            </w:r>
          </w:p>
        </w:tc>
        <w:tc>
          <w:tcPr>
            <w:tcW w:w="4674" w:type="dxa"/>
          </w:tcPr>
          <w:p w:rsidR="0034730E" w:rsidRDefault="001916F6">
            <w:pPr>
              <w:pStyle w:val="TableParagraph"/>
              <w:spacing w:before="88" w:line="533" w:lineRule="exact"/>
              <w:ind w:left="554"/>
              <w:rPr>
                <w:sz w:val="32"/>
              </w:rPr>
            </w:pPr>
            <w:r>
              <w:rPr>
                <w:sz w:val="32"/>
              </w:rPr>
              <w:t>誰是闖關王？</w:t>
            </w:r>
          </w:p>
        </w:tc>
      </w:tr>
      <w:tr w:rsidR="0034730E">
        <w:trPr>
          <w:trHeight w:val="726"/>
        </w:trPr>
        <w:tc>
          <w:tcPr>
            <w:tcW w:w="3135" w:type="dxa"/>
            <w:tcBorders>
              <w:left w:val="double" w:sz="1" w:space="0" w:color="000000"/>
            </w:tcBorders>
            <w:shd w:val="clear" w:color="auto" w:fill="EDEBE0"/>
          </w:tcPr>
          <w:p w:rsidR="0034730E" w:rsidRDefault="001916F6">
            <w:pPr>
              <w:pStyle w:val="TableParagraph"/>
              <w:spacing w:before="112"/>
              <w:ind w:left="453" w:right="0"/>
              <w:jc w:val="left"/>
              <w:rPr>
                <w:sz w:val="28"/>
              </w:rPr>
            </w:pPr>
            <w:r>
              <w:rPr>
                <w:sz w:val="28"/>
              </w:rPr>
              <w:t>15：10 ~ 15：20</w:t>
            </w:r>
          </w:p>
        </w:tc>
        <w:tc>
          <w:tcPr>
            <w:tcW w:w="4674" w:type="dxa"/>
          </w:tcPr>
          <w:p w:rsidR="0034730E" w:rsidRDefault="001916F6">
            <w:pPr>
              <w:pStyle w:val="TableParagraph"/>
              <w:spacing w:before="131" w:line="576" w:lineRule="exact"/>
              <w:ind w:left="552"/>
              <w:rPr>
                <w:sz w:val="32"/>
              </w:rPr>
            </w:pPr>
            <w:r>
              <w:rPr>
                <w:sz w:val="32"/>
              </w:rPr>
              <w:t>小隊時間</w:t>
            </w:r>
          </w:p>
        </w:tc>
      </w:tr>
      <w:tr w:rsidR="0034730E">
        <w:trPr>
          <w:trHeight w:val="1129"/>
        </w:trPr>
        <w:tc>
          <w:tcPr>
            <w:tcW w:w="3135" w:type="dxa"/>
            <w:tcBorders>
              <w:left w:val="double" w:sz="1" w:space="0" w:color="000000"/>
              <w:bottom w:val="double" w:sz="1" w:space="0" w:color="000000"/>
            </w:tcBorders>
            <w:shd w:val="clear" w:color="auto" w:fill="EDEBE0"/>
          </w:tcPr>
          <w:p w:rsidR="0034730E" w:rsidRDefault="001916F6">
            <w:pPr>
              <w:pStyle w:val="TableParagraph"/>
              <w:spacing w:before="313"/>
              <w:ind w:left="489" w:right="0"/>
              <w:jc w:val="left"/>
              <w:rPr>
                <w:sz w:val="28"/>
              </w:rPr>
            </w:pPr>
            <w:r>
              <w:rPr>
                <w:sz w:val="28"/>
              </w:rPr>
              <w:t>15：20 ~16：00</w:t>
            </w:r>
          </w:p>
        </w:tc>
        <w:tc>
          <w:tcPr>
            <w:tcW w:w="4674" w:type="dxa"/>
            <w:tcBorders>
              <w:bottom w:val="double" w:sz="1" w:space="0" w:color="000000"/>
            </w:tcBorders>
          </w:tcPr>
          <w:p w:rsidR="0034730E" w:rsidRDefault="001916F6">
            <w:pPr>
              <w:pStyle w:val="TableParagraph"/>
              <w:spacing w:before="332"/>
              <w:ind w:left="554"/>
              <w:rPr>
                <w:sz w:val="32"/>
              </w:rPr>
            </w:pPr>
            <w:r>
              <w:rPr>
                <w:sz w:val="32"/>
              </w:rPr>
              <w:t>頒獎暨結業式</w:t>
            </w:r>
          </w:p>
        </w:tc>
      </w:tr>
    </w:tbl>
    <w:p w:rsidR="001916F6" w:rsidRDefault="001916F6"/>
    <w:sectPr w:rsidR="001916F6">
      <w:pgSz w:w="11910" w:h="16840"/>
      <w:pgMar w:top="700" w:right="620" w:bottom="1120" w:left="62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10" w:rsidRDefault="00E63D10">
      <w:r>
        <w:separator/>
      </w:r>
    </w:p>
  </w:endnote>
  <w:endnote w:type="continuationSeparator" w:id="0">
    <w:p w:rsidR="00E63D10" w:rsidRDefault="00E6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icrosoft JhengHei">
    <w:altName w:val="Arial"/>
    <w:charset w:val="00"/>
    <w:family w:val="swiss"/>
    <w:pitch w:val="variable"/>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0E" w:rsidRDefault="009044EF">
    <w:pPr>
      <w:pStyle w:val="a3"/>
      <w:spacing w:line="14" w:lineRule="auto"/>
      <w:rPr>
        <w:sz w:val="14"/>
      </w:rPr>
    </w:pPr>
    <w:r>
      <w:rPr>
        <w:noProof/>
        <w:lang w:eastAsia="zh-TW"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9911080</wp:posOffset>
              </wp:positionV>
              <wp:extent cx="114300" cy="165735"/>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30E" w:rsidRDefault="001916F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C4C44">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0.4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" filled="f" stroked="f">
              <v:textbox inset="0,0,0,0">
                <w:txbxContent>
                  <w:p w:rsidR="0034730E" w:rsidRDefault="001916F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C4C44">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10" w:rsidRDefault="00E63D10">
      <w:r>
        <w:separator/>
      </w:r>
    </w:p>
  </w:footnote>
  <w:footnote w:type="continuationSeparator" w:id="0">
    <w:p w:rsidR="00E63D10" w:rsidRDefault="00E6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0E"/>
    <w:rsid w:val="001916F6"/>
    <w:rsid w:val="0034730E"/>
    <w:rsid w:val="009044EF"/>
    <w:rsid w:val="009C4C44"/>
    <w:rsid w:val="00A4551D"/>
    <w:rsid w:val="00E63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YaHei" w:eastAsia="Microsoft YaHei" w:hAnsi="Microsoft YaHei" w:cs="Microsoft YaHei"/>
      <w:lang w:bidi="en-US"/>
    </w:rPr>
  </w:style>
  <w:style w:type="paragraph" w:styleId="1">
    <w:name w:val="heading 1"/>
    <w:basedOn w:val="a"/>
    <w:uiPriority w:val="1"/>
    <w:qFormat/>
    <w:pPr>
      <w:ind w:left="1401"/>
      <w:outlineLvl w:val="0"/>
    </w:pPr>
    <w:rPr>
      <w:rFonts w:ascii="Microsoft JhengHei" w:eastAsia="Microsoft JhengHei" w:hAnsi="Microsoft JhengHei" w:cs="Microsoft JhengHei"/>
      <w:sz w:val="52"/>
      <w:szCs w:val="52"/>
    </w:rPr>
  </w:style>
  <w:style w:type="paragraph" w:styleId="2">
    <w:name w:val="heading 2"/>
    <w:basedOn w:val="a"/>
    <w:uiPriority w:val="1"/>
    <w:qFormat/>
    <w:pPr>
      <w:ind w:left="10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498" w:lineRule="exact"/>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2"/>
      <w:ind w:left="397" w:right="550"/>
      <w:jc w:val="center"/>
    </w:pPr>
    <w:rPr>
      <w:rFonts w:ascii="Microsoft JhengHei" w:eastAsia="Microsoft JhengHei" w:hAnsi="Microsoft JhengHei" w:cs="Microsoft JhengHe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YaHei" w:eastAsia="Microsoft YaHei" w:hAnsi="Microsoft YaHei" w:cs="Microsoft YaHei"/>
      <w:lang w:bidi="en-US"/>
    </w:rPr>
  </w:style>
  <w:style w:type="paragraph" w:styleId="1">
    <w:name w:val="heading 1"/>
    <w:basedOn w:val="a"/>
    <w:uiPriority w:val="1"/>
    <w:qFormat/>
    <w:pPr>
      <w:ind w:left="1401"/>
      <w:outlineLvl w:val="0"/>
    </w:pPr>
    <w:rPr>
      <w:rFonts w:ascii="Microsoft JhengHei" w:eastAsia="Microsoft JhengHei" w:hAnsi="Microsoft JhengHei" w:cs="Microsoft JhengHei"/>
      <w:sz w:val="52"/>
      <w:szCs w:val="52"/>
    </w:rPr>
  </w:style>
  <w:style w:type="paragraph" w:styleId="2">
    <w:name w:val="heading 2"/>
    <w:basedOn w:val="a"/>
    <w:uiPriority w:val="1"/>
    <w:qFormat/>
    <w:pPr>
      <w:ind w:left="10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498" w:lineRule="exact"/>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2"/>
      <w:ind w:left="397" w:right="550"/>
      <w:jc w:val="center"/>
    </w:pPr>
    <w:rPr>
      <w:rFonts w:ascii="Microsoft JhengHei" w:eastAsia="Microsoft JhengHei" w:hAnsi="Microsoft JhengHei" w:cs="Microsoft JhengHe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sec235.cyc.edu.tw/" TargetMode="External"/><Relationship Id="rId4" Type="http://schemas.openxmlformats.org/officeDocument/2006/relationships/webSettings" Target="webSettings.xml"/><Relationship Id="rId9" Type="http://schemas.openxmlformats.org/officeDocument/2006/relationships/hyperlink" Target="mailto:sec23.5@mail.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2017-12-12T03:06:00Z</dcterms:created>
  <dcterms:modified xsi:type="dcterms:W3CDTF">2017-12-12T08:14:00Z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Microsoft® Word 2016</vt:lpwstr>
  </property>
  <property fmtid="{D5CDD505-2E9C-101B-9397-08002B2CF9AE}" pid="4" name="LastSaved">
    <vt:filetime>2017-12-12T00:00:00Z</vt:filetime>
  </property>
</Properties>
</file>