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B" w:rsidRPr="003D7385" w:rsidRDefault="00771A87">
      <w:pPr>
        <w:rPr>
          <w:rFonts w:ascii="華康行楷體W5(P)" w:eastAsia="華康行楷體W5(P)"/>
          <w:b/>
          <w:color w:val="030CBD"/>
          <w:sz w:val="36"/>
          <w:szCs w:val="36"/>
        </w:rPr>
      </w:pPr>
      <w:r w:rsidRPr="003D7385">
        <w:rPr>
          <w:rFonts w:ascii="華康行楷體W5(P)" w:eastAsia="華康行楷體W5(P)" w:hint="eastAsia"/>
          <w:b/>
          <w:color w:val="030CBD"/>
          <w:sz w:val="36"/>
          <w:szCs w:val="36"/>
        </w:rPr>
        <w:t>太陽館2017年太陽的奧秘</w:t>
      </w:r>
      <w:r w:rsidR="00172098">
        <w:rPr>
          <w:rFonts w:ascii="華康行楷體W5(P)" w:eastAsia="華康行楷體W5(P)" w:hAnsi="標楷體" w:hint="eastAsia"/>
          <w:b/>
          <w:color w:val="030CBD"/>
          <w:sz w:val="36"/>
          <w:szCs w:val="36"/>
        </w:rPr>
        <w:t>-</w:t>
      </w:r>
      <w:r w:rsidRPr="003D7385">
        <w:rPr>
          <w:rFonts w:ascii="華康行楷體W5(P)" w:eastAsia="華康行楷體W5(P)" w:hint="eastAsia"/>
          <w:b/>
          <w:color w:val="030CBD"/>
          <w:sz w:val="36"/>
          <w:szCs w:val="36"/>
        </w:rPr>
        <w:t>古人的智慧結晶日晷</w:t>
      </w:r>
    </w:p>
    <w:p w:rsidR="00771A87" w:rsidRPr="00172098" w:rsidRDefault="00771A87" w:rsidP="003D7385">
      <w:pPr>
        <w:ind w:firstLineChars="650" w:firstLine="2342"/>
        <w:rPr>
          <w:rFonts w:ascii="華康行楷體W5(P)" w:eastAsia="華康行楷體W5(P)"/>
          <w:b/>
          <w:color w:val="030CBD"/>
          <w:sz w:val="36"/>
          <w:szCs w:val="36"/>
        </w:rPr>
      </w:pPr>
      <w:r w:rsidRPr="00172098">
        <w:rPr>
          <w:rFonts w:ascii="華康行楷體W5(P)" w:eastAsia="華康行楷體W5(P)" w:hint="eastAsia"/>
          <w:b/>
          <w:color w:val="030CBD"/>
          <w:sz w:val="36"/>
          <w:szCs w:val="36"/>
        </w:rPr>
        <w:t>錄取名單</w:t>
      </w:r>
    </w:p>
    <w:tbl>
      <w:tblPr>
        <w:tblStyle w:val="a3"/>
        <w:tblpPr w:leftFromText="180" w:rightFromText="180" w:vertAnchor="text" w:horzAnchor="margin" w:tblpXSpec="center" w:tblpY="476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559"/>
        <w:gridCol w:w="842"/>
        <w:gridCol w:w="2135"/>
      </w:tblGrid>
      <w:tr w:rsidR="0028429D" w:rsidTr="0028429D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編號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8429D" w:rsidRPr="009C148D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9C148D">
              <w:rPr>
                <w:rFonts w:ascii="華康行楷體W5(P)" w:eastAsia="華康行楷體W5(P)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auto"/>
          </w:tcPr>
          <w:p w:rsidR="0028429D" w:rsidRPr="00FD5458" w:rsidRDefault="0028429D" w:rsidP="0028429D">
            <w:pPr>
              <w:widowControl/>
              <w:ind w:rightChars="-340" w:right="-816"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編號</w:t>
            </w:r>
          </w:p>
        </w:tc>
        <w:tc>
          <w:tcPr>
            <w:tcW w:w="2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429D" w:rsidRPr="00FD5458" w:rsidRDefault="0028429D" w:rsidP="0028429D">
            <w:pPr>
              <w:widowControl/>
              <w:ind w:rightChars="-340" w:right="-816"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姓名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28429D" w:rsidRPr="009C148D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9C148D">
              <w:rPr>
                <w:rFonts w:ascii="華康行楷體W5(P)" w:eastAsia="華康行楷體W5(P)" w:hint="eastAsia"/>
                <w:b/>
                <w:sz w:val="36"/>
                <w:szCs w:val="36"/>
              </w:rPr>
              <w:t>許永睿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13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溫晨妤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25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鄭善淳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2</w:t>
            </w:r>
          </w:p>
        </w:tc>
        <w:tc>
          <w:tcPr>
            <w:tcW w:w="1843" w:type="dxa"/>
          </w:tcPr>
          <w:p w:rsidR="0028429D" w:rsidRPr="009C148D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許鈞宥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溫唯辰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26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黃幼甄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李月秀</w:t>
            </w:r>
          </w:p>
        </w:tc>
        <w:tc>
          <w:tcPr>
            <w:tcW w:w="992" w:type="dxa"/>
          </w:tcPr>
          <w:p w:rsidR="0028429D" w:rsidRPr="00FD5458" w:rsidRDefault="0028429D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1</w:t>
            </w:r>
            <w:r w:rsidR="00CC210A">
              <w:rPr>
                <w:rFonts w:ascii="華康行楷體W5(P)" w:eastAsia="華康行楷體W5(P)" w:hint="eastAsia"/>
                <w:b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吳敏綺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27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李盈君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許魏箱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16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翁卓偉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28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陳衫妤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林沛羽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17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翁乙加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29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陳姵彣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6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余芊瑩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18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翁翌友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30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1D3323">
              <w:rPr>
                <w:rFonts w:ascii="華康行楷體W5(P)" w:eastAsia="華康行楷體W5(P)" w:hint="eastAsia"/>
                <w:b/>
                <w:color w:val="000000" w:themeColor="text1"/>
                <w:sz w:val="36"/>
                <w:szCs w:val="36"/>
              </w:rPr>
              <w:t>梁富旋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余芊睿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19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林煜宸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31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廖立洋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蘇怡勳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20</w:t>
            </w:r>
          </w:p>
        </w:tc>
        <w:tc>
          <w:tcPr>
            <w:tcW w:w="1559" w:type="dxa"/>
          </w:tcPr>
          <w:p w:rsidR="0028429D" w:rsidRPr="003D7385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144AB9">
              <w:rPr>
                <w:rFonts w:ascii="華康行楷體W5(P)" w:eastAsia="華康行楷體W5(P)" w:hint="eastAsia"/>
                <w:b/>
                <w:sz w:val="36"/>
                <w:szCs w:val="36"/>
              </w:rPr>
              <w:t>林柏熹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32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28429D">
              <w:rPr>
                <w:rFonts w:ascii="華康行楷體W5(P)" w:eastAsia="華康行楷體W5(P)" w:hint="eastAsia"/>
                <w:b/>
                <w:color w:val="000000" w:themeColor="text1"/>
                <w:sz w:val="36"/>
                <w:szCs w:val="36"/>
              </w:rPr>
              <w:t>廖竑玉</w:t>
            </w:r>
          </w:p>
        </w:tc>
      </w:tr>
      <w:tr w:rsidR="0028429D" w:rsidTr="0028429D">
        <w:tc>
          <w:tcPr>
            <w:tcW w:w="959" w:type="dxa"/>
            <w:tcBorders>
              <w:left w:val="single" w:sz="12" w:space="0" w:color="auto"/>
            </w:tcBorders>
          </w:tcPr>
          <w:p w:rsidR="0028429D" w:rsidRPr="00FD5458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28429D" w:rsidRPr="00C604D0" w:rsidRDefault="0028429D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蘇尹均</w:t>
            </w:r>
          </w:p>
        </w:tc>
        <w:tc>
          <w:tcPr>
            <w:tcW w:w="992" w:type="dxa"/>
          </w:tcPr>
          <w:p w:rsidR="0028429D" w:rsidRPr="00FD5458" w:rsidRDefault="00CC210A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21</w:t>
            </w:r>
          </w:p>
        </w:tc>
        <w:tc>
          <w:tcPr>
            <w:tcW w:w="1559" w:type="dxa"/>
          </w:tcPr>
          <w:p w:rsidR="0028429D" w:rsidRPr="003D7385" w:rsidRDefault="0068241F" w:rsidP="0028429D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徐湘芸</w:t>
            </w:r>
          </w:p>
        </w:tc>
        <w:tc>
          <w:tcPr>
            <w:tcW w:w="842" w:type="dxa"/>
            <w:shd w:val="clear" w:color="auto" w:fill="auto"/>
          </w:tcPr>
          <w:p w:rsidR="0028429D" w:rsidRPr="00144AB9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33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28429D" w:rsidRPr="00631CC2" w:rsidRDefault="0068241F" w:rsidP="0028429D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color w:val="000000" w:themeColor="text1"/>
                <w:sz w:val="36"/>
                <w:szCs w:val="36"/>
              </w:rPr>
              <w:t>張嘉耀</w:t>
            </w:r>
          </w:p>
        </w:tc>
      </w:tr>
      <w:tr w:rsidR="00CC210A" w:rsidTr="0028429D">
        <w:tc>
          <w:tcPr>
            <w:tcW w:w="959" w:type="dxa"/>
            <w:tcBorders>
              <w:left w:val="single" w:sz="12" w:space="0" w:color="auto"/>
            </w:tcBorders>
          </w:tcPr>
          <w:p w:rsidR="00CC210A" w:rsidRPr="00FD5458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FD5458">
              <w:rPr>
                <w:rFonts w:ascii="華康行楷體W5(P)" w:eastAsia="華康行楷體W5(P)" w:hint="eastAsia"/>
                <w:b/>
                <w:sz w:val="36"/>
                <w:szCs w:val="36"/>
              </w:rPr>
              <w:t>10</w:t>
            </w:r>
          </w:p>
        </w:tc>
        <w:tc>
          <w:tcPr>
            <w:tcW w:w="1843" w:type="dxa"/>
          </w:tcPr>
          <w:p w:rsidR="00CC210A" w:rsidRPr="00C604D0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C604D0">
              <w:rPr>
                <w:rFonts w:ascii="華康行楷體W5(P)" w:eastAsia="華康行楷體W5(P)" w:hint="eastAsia"/>
                <w:b/>
                <w:sz w:val="36"/>
                <w:szCs w:val="36"/>
              </w:rPr>
              <w:t>蕭宇宙</w:t>
            </w:r>
          </w:p>
        </w:tc>
        <w:tc>
          <w:tcPr>
            <w:tcW w:w="992" w:type="dxa"/>
          </w:tcPr>
          <w:p w:rsidR="00CC210A" w:rsidRPr="00C604D0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22</w:t>
            </w:r>
          </w:p>
        </w:tc>
        <w:tc>
          <w:tcPr>
            <w:tcW w:w="1559" w:type="dxa"/>
          </w:tcPr>
          <w:p w:rsidR="00CC210A" w:rsidRPr="00144AB9" w:rsidRDefault="0068241F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翁瑋珩</w:t>
            </w:r>
          </w:p>
        </w:tc>
        <w:tc>
          <w:tcPr>
            <w:tcW w:w="842" w:type="dxa"/>
            <w:shd w:val="clear" w:color="auto" w:fill="auto"/>
          </w:tcPr>
          <w:p w:rsidR="00CC210A" w:rsidRPr="00144AB9" w:rsidRDefault="0068241F" w:rsidP="00CC210A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34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CC210A" w:rsidRDefault="0068241F" w:rsidP="00CC210A">
            <w:pPr>
              <w:widowControl/>
              <w:rPr>
                <w:rFonts w:ascii="華康行楷體W5(P)" w:eastAsia="華康行楷體W5(P)"/>
                <w:b/>
                <w:color w:val="030CBD"/>
                <w:sz w:val="36"/>
                <w:szCs w:val="36"/>
              </w:rPr>
            </w:pPr>
            <w:r w:rsidRPr="0068241F">
              <w:rPr>
                <w:rFonts w:ascii="華康行楷體W5(P)" w:eastAsia="華康行楷體W5(P)" w:hint="eastAsia"/>
                <w:b/>
                <w:color w:val="000000" w:themeColor="text1"/>
                <w:sz w:val="36"/>
                <w:szCs w:val="36"/>
              </w:rPr>
              <w:t>張尹薰</w:t>
            </w:r>
          </w:p>
        </w:tc>
      </w:tr>
      <w:tr w:rsidR="00CC210A" w:rsidTr="00CC210A">
        <w:tc>
          <w:tcPr>
            <w:tcW w:w="959" w:type="dxa"/>
            <w:tcBorders>
              <w:left w:val="single" w:sz="12" w:space="0" w:color="auto"/>
            </w:tcBorders>
          </w:tcPr>
          <w:p w:rsidR="00CC210A" w:rsidRPr="00FD5458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11</w:t>
            </w:r>
          </w:p>
        </w:tc>
        <w:tc>
          <w:tcPr>
            <w:tcW w:w="1843" w:type="dxa"/>
          </w:tcPr>
          <w:p w:rsidR="00CC210A" w:rsidRPr="00C604D0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林心怡</w:t>
            </w:r>
          </w:p>
        </w:tc>
        <w:tc>
          <w:tcPr>
            <w:tcW w:w="992" w:type="dxa"/>
          </w:tcPr>
          <w:p w:rsidR="00CC210A" w:rsidRPr="00C604D0" w:rsidRDefault="00CC210A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23</w:t>
            </w:r>
          </w:p>
        </w:tc>
        <w:tc>
          <w:tcPr>
            <w:tcW w:w="1559" w:type="dxa"/>
          </w:tcPr>
          <w:p w:rsidR="00CC210A" w:rsidRPr="00144AB9" w:rsidRDefault="0068241F" w:rsidP="00CC210A">
            <w:pPr>
              <w:rPr>
                <w:rFonts w:ascii="華康行楷體W5(P)" w:eastAsia="華康行楷體W5(P)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翁瑋翎</w:t>
            </w:r>
          </w:p>
        </w:tc>
        <w:tc>
          <w:tcPr>
            <w:tcW w:w="842" w:type="dxa"/>
            <w:shd w:val="clear" w:color="auto" w:fill="auto"/>
          </w:tcPr>
          <w:p w:rsidR="00CC210A" w:rsidRPr="00144AB9" w:rsidRDefault="00CC210A" w:rsidP="00CC210A">
            <w:pPr>
              <w:widowControl/>
              <w:rPr>
                <w:rFonts w:ascii="華康行楷體W5(P)" w:eastAsia="華康行楷體W5(P)"/>
                <w:b/>
                <w:sz w:val="36"/>
                <w:szCs w:val="36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</w:tcPr>
          <w:p w:rsidR="00CC210A" w:rsidRPr="001D3323" w:rsidRDefault="00CC210A" w:rsidP="00CC210A">
            <w:pPr>
              <w:widowControl/>
              <w:rPr>
                <w:rFonts w:ascii="華康行楷體W5(P)" w:eastAsia="華康行楷體W5(P)"/>
                <w:b/>
                <w:color w:val="000000" w:themeColor="text1"/>
                <w:sz w:val="36"/>
                <w:szCs w:val="36"/>
              </w:rPr>
            </w:pPr>
          </w:p>
        </w:tc>
      </w:tr>
      <w:tr w:rsidR="00CC210A" w:rsidTr="0028429D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CC210A" w:rsidRDefault="00CC210A" w:rsidP="00CC210A">
            <w:pPr>
              <w:rPr>
                <w:rFonts w:ascii="華康行楷體W5(P)" w:eastAsia="華康行楷體W5(P)" w:hint="eastAsia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12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C210A" w:rsidRPr="003D7385" w:rsidRDefault="00CC210A" w:rsidP="00CC210A">
            <w:pPr>
              <w:rPr>
                <w:rFonts w:ascii="華康行楷體W5(P)" w:eastAsia="華康行楷體W5(P)" w:hint="eastAsia"/>
                <w:b/>
                <w:sz w:val="36"/>
                <w:szCs w:val="36"/>
              </w:rPr>
            </w:pPr>
            <w:r w:rsidRPr="003D7385">
              <w:rPr>
                <w:rFonts w:ascii="華康行楷體W5(P)" w:eastAsia="華康行楷體W5(P)" w:hint="eastAsia"/>
                <w:b/>
                <w:sz w:val="36"/>
                <w:szCs w:val="36"/>
              </w:rPr>
              <w:t>吳健翔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C210A" w:rsidRDefault="0068241F" w:rsidP="00CC210A">
            <w:pPr>
              <w:rPr>
                <w:rFonts w:ascii="華康行楷體W5(P)" w:eastAsia="華康行楷體W5(P)" w:hint="eastAsia"/>
                <w:b/>
                <w:sz w:val="36"/>
                <w:szCs w:val="36"/>
              </w:rPr>
            </w:pPr>
            <w:r>
              <w:rPr>
                <w:rFonts w:ascii="華康行楷體W5(P)" w:eastAsia="華康行楷體W5(P)" w:hint="eastAsia"/>
                <w:b/>
                <w:sz w:val="36"/>
                <w:szCs w:val="36"/>
              </w:rPr>
              <w:t>24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C210A" w:rsidRDefault="0068241F" w:rsidP="00CC210A">
            <w:pPr>
              <w:rPr>
                <w:rFonts w:ascii="華康行楷體W5(P)" w:eastAsia="華康行楷體W5(P)" w:hint="eastAsia"/>
                <w:b/>
                <w:sz w:val="36"/>
                <w:szCs w:val="36"/>
              </w:rPr>
            </w:pPr>
            <w:r w:rsidRPr="00631CC2">
              <w:rPr>
                <w:rFonts w:ascii="華康行楷體W5(P)" w:eastAsia="華康行楷體W5(P)" w:hint="eastAsia"/>
                <w:b/>
                <w:sz w:val="36"/>
                <w:szCs w:val="36"/>
              </w:rPr>
              <w:t>鄭伊凱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</w:tcPr>
          <w:p w:rsidR="00CC210A" w:rsidRDefault="00CC210A" w:rsidP="00CC210A">
            <w:pPr>
              <w:widowControl/>
              <w:rPr>
                <w:rFonts w:ascii="華康行楷體W5(P)" w:eastAsia="華康行楷體W5(P)" w:hint="eastAsia"/>
                <w:b/>
                <w:sz w:val="36"/>
                <w:szCs w:val="36"/>
              </w:rPr>
            </w:pPr>
          </w:p>
        </w:tc>
        <w:tc>
          <w:tcPr>
            <w:tcW w:w="21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10A" w:rsidRDefault="00CC210A" w:rsidP="00CC210A">
            <w:pPr>
              <w:widowControl/>
              <w:rPr>
                <w:rFonts w:ascii="華康行楷體W5(P)" w:eastAsia="華康行楷體W5(P)" w:hint="eastAsia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969A3" w:rsidRPr="002969A3" w:rsidRDefault="002B7A20" w:rsidP="002969A3">
      <w:pPr>
        <w:rPr>
          <w:rFonts w:ascii="華康行楷體W5(P)" w:eastAsia="華康行楷體W5(P)"/>
          <w:b/>
          <w:color w:val="030CBD"/>
          <w:sz w:val="28"/>
          <w:szCs w:val="28"/>
        </w:rPr>
      </w:pPr>
      <w:r w:rsidRPr="002969A3">
        <w:rPr>
          <w:rFonts w:ascii="標楷體" w:eastAsia="標楷體" w:hAnsi="標楷體" w:hint="eastAsia"/>
          <w:b/>
          <w:color w:val="030CBD"/>
          <w:sz w:val="28"/>
          <w:szCs w:val="28"/>
        </w:rPr>
        <w:t>◎</w:t>
      </w:r>
      <w:r w:rsidRPr="002969A3">
        <w:rPr>
          <w:rFonts w:ascii="華康行楷體W5(P)" w:eastAsia="華康行楷體W5(P)" w:hint="eastAsia"/>
          <w:b/>
          <w:color w:val="030CBD"/>
          <w:sz w:val="28"/>
          <w:szCs w:val="28"/>
        </w:rPr>
        <w:t>注意事項</w:t>
      </w:r>
      <w:r w:rsidRPr="002969A3">
        <w:rPr>
          <w:rFonts w:ascii="新細明體" w:eastAsia="新細明體" w:hAnsi="新細明體" w:hint="eastAsia"/>
          <w:b/>
          <w:color w:val="030CBD"/>
          <w:sz w:val="28"/>
          <w:szCs w:val="28"/>
        </w:rPr>
        <w:t>：</w:t>
      </w:r>
      <w:r w:rsidRPr="002969A3">
        <w:rPr>
          <w:rFonts w:ascii="華康行楷體W5(P)" w:eastAsia="華康行楷體W5(P)" w:hint="eastAsia"/>
          <w:b/>
          <w:color w:val="030CBD"/>
          <w:sz w:val="28"/>
          <w:szCs w:val="28"/>
        </w:rPr>
        <w:t>課程日期</w:t>
      </w:r>
      <w:r w:rsidR="002969A3" w:rsidRPr="002969A3">
        <w:rPr>
          <w:rFonts w:ascii="華康行楷體W5(P)" w:eastAsia="華康行楷體W5(P)" w:hint="eastAsia"/>
          <w:b/>
          <w:color w:val="030CBD"/>
          <w:sz w:val="28"/>
          <w:szCs w:val="28"/>
        </w:rPr>
        <w:t>為9月9日（星期六）14</w:t>
      </w:r>
      <w:r w:rsidR="002969A3" w:rsidRPr="002969A3">
        <w:rPr>
          <w:rFonts w:ascii="新細明體" w:eastAsia="新細明體" w:hAnsi="新細明體" w:hint="eastAsia"/>
          <w:b/>
          <w:color w:val="030CBD"/>
          <w:sz w:val="28"/>
          <w:szCs w:val="28"/>
        </w:rPr>
        <w:t>：</w:t>
      </w:r>
      <w:r w:rsidR="002969A3" w:rsidRPr="002969A3">
        <w:rPr>
          <w:rFonts w:ascii="華康行楷體W5(P)" w:eastAsia="華康行楷體W5(P)" w:hint="eastAsia"/>
          <w:b/>
          <w:color w:val="030CBD"/>
          <w:sz w:val="28"/>
          <w:szCs w:val="28"/>
        </w:rPr>
        <w:t>30至16</w:t>
      </w:r>
      <w:r w:rsidR="002969A3" w:rsidRPr="002969A3">
        <w:rPr>
          <w:rFonts w:ascii="新細明體" w:eastAsia="新細明體" w:hAnsi="新細明體" w:hint="eastAsia"/>
          <w:b/>
          <w:color w:val="030CBD"/>
          <w:sz w:val="28"/>
          <w:szCs w:val="28"/>
        </w:rPr>
        <w:t>：</w:t>
      </w:r>
      <w:r w:rsidR="002969A3" w:rsidRPr="002969A3">
        <w:rPr>
          <w:rFonts w:ascii="華康行楷體W5(P)" w:eastAsia="華康行楷體W5(P)" w:hint="eastAsia"/>
          <w:b/>
          <w:color w:val="030CBD"/>
          <w:sz w:val="28"/>
          <w:szCs w:val="28"/>
        </w:rPr>
        <w:t>00</w:t>
      </w:r>
      <w:r w:rsidR="002969A3">
        <w:rPr>
          <w:rFonts w:ascii="新細明體" w:eastAsia="新細明體" w:hAnsi="新細明體" w:hint="eastAsia"/>
          <w:b/>
          <w:color w:val="030CBD"/>
          <w:sz w:val="28"/>
          <w:szCs w:val="28"/>
        </w:rPr>
        <w:t>,</w:t>
      </w:r>
      <w:r w:rsidR="002969A3">
        <w:rPr>
          <w:rFonts w:ascii="華康行楷體W5(P)" w:eastAsia="華康行楷體W5(P)" w:hint="eastAsia"/>
          <w:b/>
          <w:color w:val="030CBD"/>
          <w:sz w:val="28"/>
          <w:szCs w:val="28"/>
        </w:rPr>
        <w:t>請錄取學員於14</w:t>
      </w:r>
      <w:r w:rsidR="002969A3">
        <w:rPr>
          <w:rFonts w:ascii="新細明體" w:eastAsia="新細明體" w:hAnsi="新細明體" w:hint="eastAsia"/>
          <w:b/>
          <w:color w:val="030CBD"/>
          <w:sz w:val="28"/>
          <w:szCs w:val="28"/>
        </w:rPr>
        <w:t>：</w:t>
      </w:r>
      <w:r w:rsidR="002969A3">
        <w:rPr>
          <w:rFonts w:ascii="華康行楷體W5(P)" w:eastAsia="華康行楷體W5(P)" w:hint="eastAsia"/>
          <w:b/>
          <w:color w:val="030CBD"/>
          <w:sz w:val="28"/>
          <w:szCs w:val="28"/>
        </w:rPr>
        <w:t>20報到</w:t>
      </w:r>
      <w:r w:rsidR="002969A3">
        <w:rPr>
          <w:rFonts w:ascii="標楷體" w:eastAsia="標楷體" w:hAnsi="標楷體" w:hint="eastAsia"/>
          <w:b/>
          <w:color w:val="030CBD"/>
          <w:sz w:val="28"/>
          <w:szCs w:val="28"/>
        </w:rPr>
        <w:t xml:space="preserve">。       </w:t>
      </w:r>
      <w:r w:rsidR="002969A3">
        <w:rPr>
          <w:rFonts w:ascii="華康行楷體W5(P)" w:eastAsia="華康行楷體W5(P)" w:hint="eastAsia"/>
          <w:b/>
          <w:color w:val="030CBD"/>
          <w:sz w:val="28"/>
          <w:szCs w:val="28"/>
        </w:rPr>
        <w:t>太陽館 科學活動組 李老師</w:t>
      </w:r>
    </w:p>
    <w:p w:rsidR="00771A87" w:rsidRPr="002969A3" w:rsidRDefault="002969A3" w:rsidP="00631CC2">
      <w:pPr>
        <w:rPr>
          <w:rFonts w:ascii="華康行楷體W5(P)" w:eastAsia="華康行楷體W5(P)"/>
          <w:b/>
          <w:color w:val="030CBD"/>
          <w:sz w:val="28"/>
          <w:szCs w:val="28"/>
        </w:rPr>
      </w:pPr>
      <w:r>
        <w:rPr>
          <w:rFonts w:ascii="標楷體" w:eastAsia="標楷體" w:hAnsi="標楷體" w:hint="eastAsia"/>
          <w:b/>
          <w:color w:val="030CBD"/>
          <w:sz w:val="28"/>
          <w:szCs w:val="28"/>
        </w:rPr>
        <w:t xml:space="preserve">                                 </w:t>
      </w:r>
      <w:r w:rsidRPr="002969A3">
        <w:rPr>
          <w:rFonts w:ascii="華康行楷體W5(P)" w:eastAsia="華康行楷體W5(P)" w:hAnsi="標楷體" w:hint="eastAsia"/>
          <w:b/>
          <w:color w:val="030CBD"/>
          <w:sz w:val="28"/>
          <w:szCs w:val="28"/>
        </w:rPr>
        <w:t>聯絡電話</w:t>
      </w:r>
      <w:r>
        <w:rPr>
          <w:rFonts w:ascii="華康行楷體W5(P)" w:eastAsia="華康行楷體W5(P)" w:hAnsi="標楷體" w:hint="eastAsia"/>
          <w:b/>
          <w:color w:val="030CBD"/>
          <w:sz w:val="28"/>
          <w:szCs w:val="28"/>
        </w:rPr>
        <w:t>05-2864905</w:t>
      </w:r>
    </w:p>
    <w:p w:rsidR="002969A3" w:rsidRPr="002969A3" w:rsidRDefault="002969A3" w:rsidP="00631CC2">
      <w:pPr>
        <w:rPr>
          <w:rFonts w:ascii="華康行楷體W5(P)" w:eastAsia="華康行楷體W5(P)"/>
          <w:b/>
          <w:color w:val="030CBD"/>
          <w:sz w:val="28"/>
          <w:szCs w:val="28"/>
        </w:rPr>
      </w:pPr>
      <w:bookmarkStart w:id="0" w:name="_GoBack"/>
      <w:bookmarkEnd w:id="0"/>
    </w:p>
    <w:sectPr w:rsidR="002969A3" w:rsidRPr="002969A3" w:rsidSect="001A71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7"/>
    <w:rsid w:val="0005507A"/>
    <w:rsid w:val="00144AB9"/>
    <w:rsid w:val="00172098"/>
    <w:rsid w:val="001A718B"/>
    <w:rsid w:val="001D3323"/>
    <w:rsid w:val="0028429D"/>
    <w:rsid w:val="002969A3"/>
    <w:rsid w:val="002B7A20"/>
    <w:rsid w:val="003D7385"/>
    <w:rsid w:val="00631CC2"/>
    <w:rsid w:val="0068241F"/>
    <w:rsid w:val="00771A87"/>
    <w:rsid w:val="00894A63"/>
    <w:rsid w:val="009860A7"/>
    <w:rsid w:val="009C148D"/>
    <w:rsid w:val="00A50FCC"/>
    <w:rsid w:val="00AF4139"/>
    <w:rsid w:val="00C604D0"/>
    <w:rsid w:val="00CC210A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2017-09-05T02:55:00Z</dcterms:created>
  <dcterms:modified xsi:type="dcterms:W3CDTF">2017-09-06T02:23:00Z</dcterms:modified>
</cp:coreProperties>
</file>